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656F" w14:textId="77777777" w:rsidR="00EA5434" w:rsidRDefault="00D170F4">
      <w:pPr>
        <w:jc w:val="center"/>
        <w:rPr>
          <w:rFonts w:ascii="Calibri" w:eastAsia="Calibri" w:hAnsi="Calibri" w:cs="Calibri"/>
        </w:rPr>
      </w:pPr>
      <w:r>
        <w:rPr>
          <w:rFonts w:ascii="Calibri" w:eastAsia="Calibri" w:hAnsi="Calibri" w:cs="Calibri"/>
          <w:b/>
        </w:rPr>
        <w:t>PLATFORM DRENTSE MUSEA</w:t>
      </w:r>
    </w:p>
    <w:p w14:paraId="193B412C" w14:textId="77777777" w:rsidR="00EA5434" w:rsidRDefault="00EA5434">
      <w:pPr>
        <w:jc w:val="both"/>
        <w:rPr>
          <w:rFonts w:ascii="Calibri" w:eastAsia="Calibri" w:hAnsi="Calibri" w:cs="Calibri"/>
          <w:sz w:val="24"/>
          <w:szCs w:val="24"/>
        </w:rPr>
      </w:pP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7335"/>
      </w:tblGrid>
      <w:tr w:rsidR="00EA5434" w14:paraId="31D3938F" w14:textId="77777777">
        <w:trPr>
          <w:trHeight w:val="20"/>
        </w:trPr>
        <w:tc>
          <w:tcPr>
            <w:tcW w:w="1695" w:type="dxa"/>
            <w:tcBorders>
              <w:top w:val="single" w:sz="24" w:space="0" w:color="C0C0C0"/>
              <w:left w:val="single" w:sz="24" w:space="0" w:color="C0C0C0"/>
              <w:bottom w:val="single" w:sz="24" w:space="0" w:color="C0C0C0"/>
              <w:right w:val="nil"/>
            </w:tcBorders>
            <w:tcMar>
              <w:top w:w="48" w:type="dxa"/>
              <w:left w:w="48" w:type="dxa"/>
              <w:bottom w:w="48" w:type="dxa"/>
              <w:right w:w="48" w:type="dxa"/>
            </w:tcMar>
          </w:tcPr>
          <w:p w14:paraId="113FF367" w14:textId="77777777" w:rsidR="00EA5434" w:rsidRDefault="00D170F4">
            <w:pPr>
              <w:widowControl w:val="0"/>
              <w:jc w:val="both"/>
              <w:rPr>
                <w:rFonts w:ascii="Calibri" w:eastAsia="Calibri" w:hAnsi="Calibri" w:cs="Calibri"/>
                <w:b/>
              </w:rPr>
            </w:pPr>
            <w:r>
              <w:rPr>
                <w:rFonts w:ascii="Calibri" w:eastAsia="Calibri" w:hAnsi="Calibri" w:cs="Calibri"/>
                <w:b/>
                <w:sz w:val="20"/>
                <w:szCs w:val="20"/>
              </w:rPr>
              <w:t>Onderwerp:</w:t>
            </w:r>
          </w:p>
        </w:tc>
        <w:tc>
          <w:tcPr>
            <w:tcW w:w="7335" w:type="dxa"/>
            <w:tcBorders>
              <w:top w:val="single" w:sz="24" w:space="0" w:color="C0C0C0"/>
              <w:left w:val="single" w:sz="24" w:space="0" w:color="C0C0C0"/>
              <w:bottom w:val="single" w:sz="24" w:space="0" w:color="C0C0C0"/>
              <w:right w:val="single" w:sz="24" w:space="0" w:color="C0C0C0"/>
            </w:tcBorders>
            <w:tcMar>
              <w:top w:w="48" w:type="dxa"/>
              <w:left w:w="48" w:type="dxa"/>
              <w:bottom w:w="48" w:type="dxa"/>
              <w:right w:w="48" w:type="dxa"/>
            </w:tcMar>
          </w:tcPr>
          <w:p w14:paraId="5D6975A8" w14:textId="77777777" w:rsidR="00EA5434" w:rsidRDefault="00D170F4">
            <w:pPr>
              <w:widowControl w:val="0"/>
              <w:jc w:val="both"/>
              <w:rPr>
                <w:rFonts w:ascii="Calibri" w:eastAsia="Calibri" w:hAnsi="Calibri" w:cs="Calibri"/>
                <w:b/>
              </w:rPr>
            </w:pPr>
            <w:r>
              <w:rPr>
                <w:rFonts w:ascii="Calibri" w:eastAsia="Calibri" w:hAnsi="Calibri" w:cs="Calibri"/>
                <w:b/>
                <w:sz w:val="20"/>
                <w:szCs w:val="20"/>
              </w:rPr>
              <w:t>Notulen ledenvergadering 2020</w:t>
            </w:r>
          </w:p>
        </w:tc>
      </w:tr>
      <w:tr w:rsidR="00EA5434" w14:paraId="04C2FA97" w14:textId="77777777">
        <w:trPr>
          <w:trHeight w:val="20"/>
        </w:trPr>
        <w:tc>
          <w:tcPr>
            <w:tcW w:w="1695" w:type="dxa"/>
            <w:tcBorders>
              <w:top w:val="single" w:sz="24" w:space="0" w:color="C0C0C0"/>
              <w:left w:val="single" w:sz="24" w:space="0" w:color="C0C0C0"/>
              <w:bottom w:val="single" w:sz="24" w:space="0" w:color="C0C0C0"/>
              <w:right w:val="nil"/>
            </w:tcBorders>
            <w:tcMar>
              <w:top w:w="48" w:type="dxa"/>
              <w:left w:w="48" w:type="dxa"/>
              <w:bottom w:w="48" w:type="dxa"/>
              <w:right w:w="48" w:type="dxa"/>
            </w:tcMar>
          </w:tcPr>
          <w:p w14:paraId="1CD0B383" w14:textId="77777777" w:rsidR="00EA5434" w:rsidRDefault="00D170F4">
            <w:pPr>
              <w:widowControl w:val="0"/>
              <w:jc w:val="both"/>
              <w:rPr>
                <w:rFonts w:ascii="Calibri" w:eastAsia="Calibri" w:hAnsi="Calibri" w:cs="Calibri"/>
                <w:b/>
                <w:sz w:val="20"/>
                <w:szCs w:val="20"/>
              </w:rPr>
            </w:pPr>
            <w:r>
              <w:rPr>
                <w:rFonts w:ascii="Calibri" w:eastAsia="Calibri" w:hAnsi="Calibri" w:cs="Calibri"/>
                <w:b/>
                <w:sz w:val="20"/>
                <w:szCs w:val="20"/>
              </w:rPr>
              <w:t>Datum en tijd:</w:t>
            </w:r>
          </w:p>
        </w:tc>
        <w:tc>
          <w:tcPr>
            <w:tcW w:w="7335" w:type="dxa"/>
            <w:tcBorders>
              <w:top w:val="single" w:sz="24" w:space="0" w:color="C0C0C0"/>
              <w:left w:val="single" w:sz="24" w:space="0" w:color="C0C0C0"/>
              <w:bottom w:val="single" w:sz="24" w:space="0" w:color="C0C0C0"/>
              <w:right w:val="single" w:sz="24" w:space="0" w:color="C0C0C0"/>
            </w:tcBorders>
            <w:tcMar>
              <w:top w:w="48" w:type="dxa"/>
              <w:left w:w="48" w:type="dxa"/>
              <w:bottom w:w="48" w:type="dxa"/>
              <w:right w:w="48" w:type="dxa"/>
            </w:tcMar>
          </w:tcPr>
          <w:p w14:paraId="0D8364E9" w14:textId="77777777" w:rsidR="00EA5434" w:rsidRDefault="00D170F4">
            <w:pPr>
              <w:widowControl w:val="0"/>
              <w:jc w:val="both"/>
              <w:rPr>
                <w:rFonts w:ascii="Calibri" w:eastAsia="Calibri" w:hAnsi="Calibri" w:cs="Calibri"/>
                <w:b/>
              </w:rPr>
            </w:pPr>
            <w:r>
              <w:rPr>
                <w:rFonts w:ascii="Calibri" w:eastAsia="Calibri" w:hAnsi="Calibri" w:cs="Calibri"/>
                <w:b/>
                <w:sz w:val="20"/>
                <w:szCs w:val="20"/>
              </w:rPr>
              <w:t>Maandag 9 november 2020 om 11:00 uur</w:t>
            </w:r>
          </w:p>
        </w:tc>
      </w:tr>
      <w:tr w:rsidR="00EA5434" w14:paraId="3360951F" w14:textId="77777777">
        <w:trPr>
          <w:trHeight w:val="20"/>
        </w:trPr>
        <w:tc>
          <w:tcPr>
            <w:tcW w:w="1695" w:type="dxa"/>
            <w:tcBorders>
              <w:top w:val="single" w:sz="24" w:space="0" w:color="C0C0C0"/>
              <w:left w:val="single" w:sz="24" w:space="0" w:color="C0C0C0"/>
              <w:bottom w:val="single" w:sz="24" w:space="0" w:color="C0C0C0"/>
              <w:right w:val="nil"/>
            </w:tcBorders>
            <w:tcMar>
              <w:top w:w="48" w:type="dxa"/>
              <w:left w:w="48" w:type="dxa"/>
              <w:bottom w:w="48" w:type="dxa"/>
              <w:right w:w="48" w:type="dxa"/>
            </w:tcMar>
          </w:tcPr>
          <w:p w14:paraId="47143252" w14:textId="77777777" w:rsidR="00EA5434" w:rsidRDefault="00D170F4">
            <w:pPr>
              <w:widowControl w:val="0"/>
              <w:jc w:val="both"/>
              <w:rPr>
                <w:rFonts w:ascii="Calibri" w:eastAsia="Calibri" w:hAnsi="Calibri" w:cs="Calibri"/>
                <w:b/>
                <w:sz w:val="20"/>
                <w:szCs w:val="20"/>
              </w:rPr>
            </w:pPr>
            <w:r>
              <w:rPr>
                <w:rFonts w:ascii="Calibri" w:eastAsia="Calibri" w:hAnsi="Calibri" w:cs="Calibri"/>
                <w:b/>
                <w:sz w:val="20"/>
                <w:szCs w:val="20"/>
              </w:rPr>
              <w:t>Locatie:</w:t>
            </w:r>
          </w:p>
        </w:tc>
        <w:tc>
          <w:tcPr>
            <w:tcW w:w="7335" w:type="dxa"/>
            <w:tcBorders>
              <w:top w:val="single" w:sz="24" w:space="0" w:color="C0C0C0"/>
              <w:left w:val="single" w:sz="24" w:space="0" w:color="C0C0C0"/>
              <w:bottom w:val="single" w:sz="24" w:space="0" w:color="C0C0C0"/>
              <w:right w:val="single" w:sz="24" w:space="0" w:color="C0C0C0"/>
            </w:tcBorders>
            <w:tcMar>
              <w:top w:w="48" w:type="dxa"/>
              <w:left w:w="48" w:type="dxa"/>
              <w:bottom w:w="48" w:type="dxa"/>
              <w:right w:w="48" w:type="dxa"/>
            </w:tcMar>
          </w:tcPr>
          <w:p w14:paraId="6CDB47DB" w14:textId="77777777" w:rsidR="00EA5434" w:rsidRDefault="00D170F4">
            <w:pPr>
              <w:widowControl w:val="0"/>
              <w:jc w:val="both"/>
              <w:rPr>
                <w:rFonts w:ascii="Calibri" w:eastAsia="Calibri" w:hAnsi="Calibri" w:cs="Calibri"/>
                <w:b/>
                <w:sz w:val="20"/>
                <w:szCs w:val="20"/>
              </w:rPr>
            </w:pPr>
            <w:r>
              <w:rPr>
                <w:rFonts w:ascii="Calibri" w:eastAsia="Calibri" w:hAnsi="Calibri" w:cs="Calibri"/>
                <w:b/>
                <w:sz w:val="20"/>
                <w:szCs w:val="20"/>
              </w:rPr>
              <w:t>Online vergadering via Microsoft Teams</w:t>
            </w:r>
          </w:p>
        </w:tc>
      </w:tr>
      <w:tr w:rsidR="00EA5434" w14:paraId="1E587872" w14:textId="77777777">
        <w:trPr>
          <w:trHeight w:val="20"/>
        </w:trPr>
        <w:tc>
          <w:tcPr>
            <w:tcW w:w="1695" w:type="dxa"/>
            <w:tcBorders>
              <w:top w:val="single" w:sz="24" w:space="0" w:color="C0C0C0"/>
              <w:left w:val="single" w:sz="24" w:space="0" w:color="C0C0C0"/>
              <w:bottom w:val="single" w:sz="24" w:space="0" w:color="C0C0C0"/>
              <w:right w:val="nil"/>
            </w:tcBorders>
            <w:tcMar>
              <w:top w:w="48" w:type="dxa"/>
              <w:left w:w="48" w:type="dxa"/>
              <w:bottom w:w="48" w:type="dxa"/>
              <w:right w:w="48" w:type="dxa"/>
            </w:tcMar>
          </w:tcPr>
          <w:p w14:paraId="1B4583C8" w14:textId="77777777" w:rsidR="00EA5434" w:rsidRDefault="00D170F4">
            <w:pPr>
              <w:widowControl w:val="0"/>
              <w:jc w:val="both"/>
              <w:rPr>
                <w:rFonts w:ascii="Calibri" w:eastAsia="Calibri" w:hAnsi="Calibri" w:cs="Calibri"/>
                <w:b/>
              </w:rPr>
            </w:pPr>
            <w:r>
              <w:rPr>
                <w:rFonts w:ascii="Calibri" w:eastAsia="Calibri" w:hAnsi="Calibri" w:cs="Calibri"/>
                <w:b/>
                <w:sz w:val="20"/>
                <w:szCs w:val="20"/>
              </w:rPr>
              <w:t>Aanwezig:</w:t>
            </w:r>
          </w:p>
        </w:tc>
        <w:tc>
          <w:tcPr>
            <w:tcW w:w="7335" w:type="dxa"/>
            <w:tcBorders>
              <w:top w:val="single" w:sz="24" w:space="0" w:color="C0C0C0"/>
              <w:left w:val="single" w:sz="24" w:space="0" w:color="C0C0C0"/>
              <w:bottom w:val="single" w:sz="24" w:space="0" w:color="C0C0C0"/>
              <w:right w:val="single" w:sz="24" w:space="0" w:color="C0C0C0"/>
            </w:tcBorders>
            <w:tcMar>
              <w:top w:w="48" w:type="dxa"/>
              <w:left w:w="48" w:type="dxa"/>
              <w:bottom w:w="48" w:type="dxa"/>
              <w:right w:w="48" w:type="dxa"/>
            </w:tcMar>
          </w:tcPr>
          <w:p w14:paraId="54DD4800" w14:textId="77777777" w:rsidR="00EA5434" w:rsidRDefault="00D170F4">
            <w:pPr>
              <w:widowControl w:val="0"/>
              <w:jc w:val="both"/>
              <w:rPr>
                <w:rFonts w:ascii="Calibri" w:eastAsia="Calibri" w:hAnsi="Calibri" w:cs="Calibri"/>
                <w:b/>
                <w:sz w:val="20"/>
                <w:szCs w:val="20"/>
              </w:rPr>
            </w:pPr>
            <w:r>
              <w:rPr>
                <w:rFonts w:ascii="Calibri" w:eastAsia="Calibri" w:hAnsi="Calibri" w:cs="Calibri"/>
                <w:b/>
                <w:sz w:val="20"/>
                <w:szCs w:val="20"/>
              </w:rPr>
              <w:t>Bestuur: Mieke Damsma, Ellen ter Hofstede, Mara Bosboom, Roel Wiersma en Hank Peters</w:t>
            </w:r>
          </w:p>
          <w:p w14:paraId="4820189E" w14:textId="77777777" w:rsidR="00EA5434" w:rsidRDefault="00D170F4">
            <w:pPr>
              <w:widowControl w:val="0"/>
              <w:jc w:val="both"/>
              <w:rPr>
                <w:rFonts w:ascii="Calibri" w:eastAsia="Calibri" w:hAnsi="Calibri" w:cs="Calibri"/>
                <w:b/>
                <w:sz w:val="20"/>
                <w:szCs w:val="20"/>
              </w:rPr>
            </w:pPr>
            <w:r>
              <w:rPr>
                <w:rFonts w:ascii="Calibri" w:eastAsia="Calibri" w:hAnsi="Calibri" w:cs="Calibri"/>
                <w:b/>
                <w:sz w:val="20"/>
                <w:szCs w:val="20"/>
              </w:rPr>
              <w:t>Iris Bierenbroodspot</w:t>
            </w:r>
          </w:p>
          <w:p w14:paraId="125D3F77" w14:textId="77777777" w:rsidR="00EA5434" w:rsidRDefault="00D170F4">
            <w:pPr>
              <w:widowControl w:val="0"/>
              <w:jc w:val="both"/>
              <w:rPr>
                <w:rFonts w:ascii="Calibri" w:eastAsia="Calibri" w:hAnsi="Calibri" w:cs="Calibri"/>
                <w:b/>
                <w:sz w:val="20"/>
                <w:szCs w:val="20"/>
              </w:rPr>
            </w:pPr>
            <w:r>
              <w:rPr>
                <w:rFonts w:ascii="Calibri" w:eastAsia="Calibri" w:hAnsi="Calibri" w:cs="Calibri"/>
                <w:b/>
                <w:sz w:val="20"/>
                <w:szCs w:val="20"/>
              </w:rPr>
              <w:t>Leden: zie presentielijst die als bijlage 1 van deze notulen wordt meegestuurd</w:t>
            </w:r>
          </w:p>
        </w:tc>
      </w:tr>
      <w:tr w:rsidR="00EA5434" w14:paraId="74E9009A" w14:textId="77777777">
        <w:trPr>
          <w:trHeight w:val="20"/>
        </w:trPr>
        <w:tc>
          <w:tcPr>
            <w:tcW w:w="1695" w:type="dxa"/>
            <w:tcBorders>
              <w:top w:val="single" w:sz="24" w:space="0" w:color="C0C0C0"/>
              <w:left w:val="single" w:sz="24" w:space="0" w:color="C0C0C0"/>
              <w:bottom w:val="single" w:sz="24" w:space="0" w:color="C0C0C0"/>
              <w:right w:val="nil"/>
            </w:tcBorders>
            <w:tcMar>
              <w:top w:w="48" w:type="dxa"/>
              <w:left w:w="48" w:type="dxa"/>
              <w:bottom w:w="48" w:type="dxa"/>
              <w:right w:w="48" w:type="dxa"/>
            </w:tcMar>
          </w:tcPr>
          <w:p w14:paraId="43117A71" w14:textId="77777777" w:rsidR="00EA5434" w:rsidRDefault="00D170F4">
            <w:pPr>
              <w:widowControl w:val="0"/>
              <w:jc w:val="both"/>
              <w:rPr>
                <w:rFonts w:ascii="Calibri" w:eastAsia="Calibri" w:hAnsi="Calibri" w:cs="Calibri"/>
                <w:b/>
                <w:sz w:val="20"/>
                <w:szCs w:val="20"/>
              </w:rPr>
            </w:pPr>
            <w:r>
              <w:rPr>
                <w:rFonts w:ascii="Calibri" w:eastAsia="Calibri" w:hAnsi="Calibri" w:cs="Calibri"/>
                <w:b/>
                <w:sz w:val="20"/>
                <w:szCs w:val="20"/>
              </w:rPr>
              <w:t>Afwezig:</w:t>
            </w:r>
          </w:p>
        </w:tc>
        <w:tc>
          <w:tcPr>
            <w:tcW w:w="7335" w:type="dxa"/>
            <w:tcBorders>
              <w:top w:val="single" w:sz="24" w:space="0" w:color="C0C0C0"/>
              <w:left w:val="single" w:sz="24" w:space="0" w:color="C0C0C0"/>
              <w:bottom w:val="single" w:sz="24" w:space="0" w:color="C0C0C0"/>
              <w:right w:val="single" w:sz="24" w:space="0" w:color="C0C0C0"/>
            </w:tcBorders>
            <w:tcMar>
              <w:top w:w="48" w:type="dxa"/>
              <w:left w:w="48" w:type="dxa"/>
              <w:bottom w:w="48" w:type="dxa"/>
              <w:right w:w="48" w:type="dxa"/>
            </w:tcMar>
          </w:tcPr>
          <w:p w14:paraId="10931067" w14:textId="77777777" w:rsidR="00EA5434" w:rsidRDefault="00D170F4">
            <w:pPr>
              <w:widowControl w:val="0"/>
              <w:jc w:val="both"/>
              <w:rPr>
                <w:rFonts w:ascii="Calibri" w:eastAsia="Calibri" w:hAnsi="Calibri" w:cs="Calibri"/>
                <w:b/>
                <w:sz w:val="20"/>
                <w:szCs w:val="20"/>
              </w:rPr>
            </w:pPr>
            <w:r>
              <w:rPr>
                <w:rFonts w:ascii="Calibri" w:eastAsia="Calibri" w:hAnsi="Calibri" w:cs="Calibri"/>
                <w:b/>
                <w:sz w:val="20"/>
                <w:szCs w:val="20"/>
              </w:rPr>
              <w:t>/</w:t>
            </w:r>
          </w:p>
        </w:tc>
      </w:tr>
      <w:tr w:rsidR="00EA5434" w14:paraId="66CC170C" w14:textId="77777777">
        <w:trPr>
          <w:trHeight w:val="20"/>
        </w:trPr>
        <w:tc>
          <w:tcPr>
            <w:tcW w:w="1695" w:type="dxa"/>
            <w:tcBorders>
              <w:top w:val="single" w:sz="24" w:space="0" w:color="C0C0C0"/>
              <w:left w:val="single" w:sz="24" w:space="0" w:color="C0C0C0"/>
              <w:bottom w:val="single" w:sz="24" w:space="0" w:color="C0C0C0"/>
              <w:right w:val="nil"/>
            </w:tcBorders>
            <w:tcMar>
              <w:top w:w="48" w:type="dxa"/>
              <w:left w:w="48" w:type="dxa"/>
              <w:bottom w:w="48" w:type="dxa"/>
              <w:right w:w="48" w:type="dxa"/>
            </w:tcMar>
          </w:tcPr>
          <w:p w14:paraId="29C91533" w14:textId="77777777" w:rsidR="00EA5434" w:rsidRDefault="00D170F4">
            <w:pPr>
              <w:widowControl w:val="0"/>
              <w:jc w:val="both"/>
              <w:rPr>
                <w:rFonts w:ascii="Calibri" w:eastAsia="Calibri" w:hAnsi="Calibri" w:cs="Calibri"/>
                <w:b/>
              </w:rPr>
            </w:pPr>
            <w:r>
              <w:rPr>
                <w:rFonts w:ascii="Calibri" w:eastAsia="Calibri" w:hAnsi="Calibri" w:cs="Calibri"/>
                <w:b/>
                <w:sz w:val="20"/>
                <w:szCs w:val="20"/>
              </w:rPr>
              <w:t>Afschrift:</w:t>
            </w:r>
          </w:p>
        </w:tc>
        <w:tc>
          <w:tcPr>
            <w:tcW w:w="7335" w:type="dxa"/>
            <w:tcBorders>
              <w:top w:val="single" w:sz="24" w:space="0" w:color="C0C0C0"/>
              <w:left w:val="single" w:sz="24" w:space="0" w:color="C0C0C0"/>
              <w:bottom w:val="single" w:sz="24" w:space="0" w:color="C0C0C0"/>
              <w:right w:val="single" w:sz="24" w:space="0" w:color="C0C0C0"/>
            </w:tcBorders>
            <w:tcMar>
              <w:top w:w="48" w:type="dxa"/>
              <w:left w:w="48" w:type="dxa"/>
              <w:bottom w:w="48" w:type="dxa"/>
              <w:right w:w="48" w:type="dxa"/>
            </w:tcMar>
          </w:tcPr>
          <w:p w14:paraId="223F05BE" w14:textId="77777777" w:rsidR="00EA5434" w:rsidRDefault="00D170F4">
            <w:pPr>
              <w:widowControl w:val="0"/>
              <w:jc w:val="both"/>
              <w:rPr>
                <w:rFonts w:ascii="Calibri" w:eastAsia="Calibri" w:hAnsi="Calibri" w:cs="Calibri"/>
                <w:b/>
              </w:rPr>
            </w:pPr>
            <w:r>
              <w:rPr>
                <w:rFonts w:ascii="Calibri" w:eastAsia="Calibri" w:hAnsi="Calibri" w:cs="Calibri"/>
                <w:b/>
                <w:sz w:val="20"/>
                <w:szCs w:val="20"/>
              </w:rPr>
              <w:t>Leden en bestuur</w:t>
            </w:r>
          </w:p>
        </w:tc>
      </w:tr>
      <w:tr w:rsidR="00EA5434" w14:paraId="0B5C043F" w14:textId="77777777">
        <w:trPr>
          <w:trHeight w:val="20"/>
        </w:trPr>
        <w:tc>
          <w:tcPr>
            <w:tcW w:w="1695" w:type="dxa"/>
            <w:tcBorders>
              <w:top w:val="single" w:sz="24" w:space="0" w:color="C0C0C0"/>
              <w:left w:val="single" w:sz="24" w:space="0" w:color="C0C0C0"/>
              <w:bottom w:val="single" w:sz="24" w:space="0" w:color="C0C0C0"/>
              <w:right w:val="nil"/>
            </w:tcBorders>
            <w:tcMar>
              <w:top w:w="48" w:type="dxa"/>
              <w:left w:w="48" w:type="dxa"/>
              <w:bottom w:w="48" w:type="dxa"/>
              <w:right w:w="48" w:type="dxa"/>
            </w:tcMar>
          </w:tcPr>
          <w:p w14:paraId="3E9D1D12" w14:textId="77777777" w:rsidR="00EA5434" w:rsidRDefault="00D170F4">
            <w:pPr>
              <w:widowControl w:val="0"/>
              <w:jc w:val="both"/>
              <w:rPr>
                <w:rFonts w:ascii="Calibri" w:eastAsia="Calibri" w:hAnsi="Calibri" w:cs="Calibri"/>
                <w:sz w:val="20"/>
                <w:szCs w:val="20"/>
              </w:rPr>
            </w:pPr>
            <w:r>
              <w:rPr>
                <w:rFonts w:ascii="Calibri" w:eastAsia="Calibri" w:hAnsi="Calibri" w:cs="Calibri"/>
                <w:b/>
                <w:sz w:val="20"/>
                <w:szCs w:val="20"/>
              </w:rPr>
              <w:t>Notulist:</w:t>
            </w:r>
          </w:p>
        </w:tc>
        <w:tc>
          <w:tcPr>
            <w:tcW w:w="7335" w:type="dxa"/>
            <w:tcBorders>
              <w:top w:val="single" w:sz="24" w:space="0" w:color="C0C0C0"/>
              <w:left w:val="single" w:sz="24" w:space="0" w:color="C0C0C0"/>
              <w:bottom w:val="single" w:sz="24" w:space="0" w:color="C0C0C0"/>
              <w:right w:val="single" w:sz="24" w:space="0" w:color="C0C0C0"/>
            </w:tcBorders>
            <w:tcMar>
              <w:top w:w="48" w:type="dxa"/>
              <w:left w:w="48" w:type="dxa"/>
              <w:bottom w:w="48" w:type="dxa"/>
              <w:right w:w="48" w:type="dxa"/>
            </w:tcMar>
          </w:tcPr>
          <w:p w14:paraId="2C712317" w14:textId="77777777" w:rsidR="00EA5434" w:rsidRDefault="00D170F4">
            <w:pPr>
              <w:widowControl w:val="0"/>
              <w:jc w:val="both"/>
              <w:rPr>
                <w:rFonts w:ascii="Calibri" w:eastAsia="Calibri" w:hAnsi="Calibri" w:cs="Calibri"/>
                <w:b/>
              </w:rPr>
            </w:pPr>
            <w:r>
              <w:rPr>
                <w:rFonts w:ascii="Calibri" w:eastAsia="Calibri" w:hAnsi="Calibri" w:cs="Calibri"/>
                <w:b/>
                <w:sz w:val="20"/>
                <w:szCs w:val="20"/>
              </w:rPr>
              <w:t>Iris Bierenbroodspot</w:t>
            </w:r>
          </w:p>
        </w:tc>
      </w:tr>
    </w:tbl>
    <w:p w14:paraId="641BA506" w14:textId="77777777" w:rsidR="00EA5434" w:rsidRDefault="00EA5434">
      <w:pPr>
        <w:jc w:val="both"/>
        <w:rPr>
          <w:rFonts w:ascii="Calibri" w:eastAsia="Calibri" w:hAnsi="Calibri" w:cs="Calibri"/>
        </w:rPr>
      </w:pPr>
    </w:p>
    <w:p w14:paraId="1396C39B" w14:textId="77777777" w:rsidR="00EA5434" w:rsidRDefault="00D170F4">
      <w:pPr>
        <w:jc w:val="both"/>
        <w:rPr>
          <w:rFonts w:ascii="Calibri" w:eastAsia="Calibri" w:hAnsi="Calibri" w:cs="Calibri"/>
          <w:u w:val="single"/>
        </w:rPr>
      </w:pPr>
      <w:r>
        <w:rPr>
          <w:rFonts w:ascii="Calibri" w:eastAsia="Calibri" w:hAnsi="Calibri" w:cs="Calibri"/>
          <w:u w:val="single"/>
        </w:rPr>
        <w:t>1. Welkom en opening van de ledenvergadering</w:t>
      </w:r>
    </w:p>
    <w:p w14:paraId="19DABE6B" w14:textId="5D9CDE1A" w:rsidR="00EA5434" w:rsidRDefault="00D170F4">
      <w:pPr>
        <w:jc w:val="both"/>
        <w:rPr>
          <w:rFonts w:ascii="Calibri" w:eastAsia="Calibri" w:hAnsi="Calibri" w:cs="Calibri"/>
        </w:rPr>
      </w:pPr>
      <w:r>
        <w:rPr>
          <w:rFonts w:ascii="Calibri" w:eastAsia="Calibri" w:hAnsi="Calibri" w:cs="Calibri"/>
        </w:rPr>
        <w:t>Iris heet iedereen welkom vanuit de studio van My Facilit</w:t>
      </w:r>
      <w:r>
        <w:rPr>
          <w:rFonts w:ascii="Calibri" w:eastAsia="Calibri" w:hAnsi="Calibri" w:cs="Calibri"/>
        </w:rPr>
        <w:t>ies in Groningen bij deze eerste online ledenvergadering van het Platform Drentse Musea. Door de aangescherpte coronamaatregelen kon de vergadering die gepland stond op 29 september bij Museum De Proefkolonie geen doorgang vinden en is er een online vergad</w:t>
      </w:r>
      <w:r>
        <w:rPr>
          <w:rFonts w:ascii="Calibri" w:eastAsia="Calibri" w:hAnsi="Calibri" w:cs="Calibri"/>
        </w:rPr>
        <w:t>ering georganiseerd via Microsoft Teams. Iris geeft aan dat Ellen ter Hofstede, de vice-voorzitter van het P</w:t>
      </w:r>
      <w:r w:rsidR="00BA1FB4">
        <w:rPr>
          <w:rFonts w:ascii="Calibri" w:eastAsia="Calibri" w:hAnsi="Calibri" w:cs="Calibri"/>
        </w:rPr>
        <w:t>l</w:t>
      </w:r>
      <w:r>
        <w:rPr>
          <w:rFonts w:ascii="Calibri" w:eastAsia="Calibri" w:hAnsi="Calibri" w:cs="Calibri"/>
        </w:rPr>
        <w:t>a</w:t>
      </w:r>
      <w:r>
        <w:rPr>
          <w:rFonts w:ascii="Calibri" w:eastAsia="Calibri" w:hAnsi="Calibri" w:cs="Calibri"/>
        </w:rPr>
        <w:t xml:space="preserve">tform, door omstandigheden iets later zal aansluiten, daarom </w:t>
      </w:r>
    </w:p>
    <w:p w14:paraId="77C7CFAE" w14:textId="77777777" w:rsidR="00EA5434" w:rsidRDefault="00D170F4">
      <w:pPr>
        <w:jc w:val="both"/>
        <w:rPr>
          <w:rFonts w:ascii="Calibri" w:eastAsia="Calibri" w:hAnsi="Calibri" w:cs="Calibri"/>
        </w:rPr>
      </w:pPr>
      <w:r>
        <w:rPr>
          <w:rFonts w:ascii="Calibri" w:eastAsia="Calibri" w:hAnsi="Calibri" w:cs="Calibri"/>
        </w:rPr>
        <w:t xml:space="preserve">opent Iris de ledenvergadering.  </w:t>
      </w:r>
    </w:p>
    <w:p w14:paraId="47774AFC" w14:textId="77777777" w:rsidR="00EA5434" w:rsidRDefault="00EA5434">
      <w:pPr>
        <w:jc w:val="both"/>
        <w:rPr>
          <w:rFonts w:ascii="Calibri" w:eastAsia="Calibri" w:hAnsi="Calibri" w:cs="Calibri"/>
        </w:rPr>
      </w:pPr>
    </w:p>
    <w:p w14:paraId="46847A4A" w14:textId="77777777" w:rsidR="00EA5434" w:rsidRDefault="00D170F4">
      <w:pPr>
        <w:jc w:val="both"/>
        <w:rPr>
          <w:rFonts w:ascii="Calibri" w:eastAsia="Calibri" w:hAnsi="Calibri" w:cs="Calibri"/>
          <w:u w:val="single"/>
        </w:rPr>
      </w:pPr>
      <w:r>
        <w:rPr>
          <w:rFonts w:ascii="Calibri" w:eastAsia="Calibri" w:hAnsi="Calibri" w:cs="Calibri"/>
          <w:u w:val="single"/>
        </w:rPr>
        <w:t xml:space="preserve">2. Vaststellen van de agenda </w:t>
      </w:r>
    </w:p>
    <w:p w14:paraId="6354536E" w14:textId="77777777" w:rsidR="00EA5434" w:rsidRDefault="00D170F4">
      <w:pPr>
        <w:jc w:val="both"/>
        <w:rPr>
          <w:rFonts w:ascii="Calibri" w:eastAsia="Calibri" w:hAnsi="Calibri" w:cs="Calibri"/>
        </w:rPr>
      </w:pPr>
      <w:r>
        <w:rPr>
          <w:rFonts w:ascii="Calibri" w:eastAsia="Calibri" w:hAnsi="Calibri" w:cs="Calibri"/>
        </w:rPr>
        <w:t xml:space="preserve">De agenda wordt vastgesteld. </w:t>
      </w:r>
    </w:p>
    <w:p w14:paraId="3511880A" w14:textId="77777777" w:rsidR="00EA5434" w:rsidRDefault="00EA5434">
      <w:pPr>
        <w:jc w:val="both"/>
        <w:rPr>
          <w:rFonts w:ascii="Calibri" w:eastAsia="Calibri" w:hAnsi="Calibri" w:cs="Calibri"/>
        </w:rPr>
      </w:pPr>
    </w:p>
    <w:p w14:paraId="7C9CC2BE" w14:textId="77777777" w:rsidR="00EA5434" w:rsidRDefault="00D170F4">
      <w:pPr>
        <w:jc w:val="both"/>
        <w:rPr>
          <w:rFonts w:ascii="Calibri" w:eastAsia="Calibri" w:hAnsi="Calibri" w:cs="Calibri"/>
          <w:u w:val="single"/>
        </w:rPr>
      </w:pPr>
      <w:r>
        <w:rPr>
          <w:rFonts w:ascii="Calibri" w:eastAsia="Calibri" w:hAnsi="Calibri" w:cs="Calibri"/>
          <w:u w:val="single"/>
        </w:rPr>
        <w:t>3. Mededelingen</w:t>
      </w:r>
    </w:p>
    <w:p w14:paraId="24E7EE6F" w14:textId="77777777" w:rsidR="00EA5434" w:rsidRDefault="00D170F4">
      <w:pPr>
        <w:jc w:val="both"/>
        <w:rPr>
          <w:rFonts w:ascii="Calibri" w:eastAsia="Calibri" w:hAnsi="Calibri" w:cs="Calibri"/>
        </w:rPr>
      </w:pPr>
      <w:r>
        <w:rPr>
          <w:rFonts w:ascii="Calibri" w:eastAsia="Calibri" w:hAnsi="Calibri" w:cs="Calibri"/>
        </w:rPr>
        <w:t xml:space="preserve">Iris geeft aan dat de ledenvergadering normaal gesproken in juni gepland wordt. Door de coronacrisis is de vergadering verzet naar het najaar. Tijdens de ledenvergadering blikken </w:t>
      </w:r>
      <w:r>
        <w:rPr>
          <w:rFonts w:ascii="Calibri" w:eastAsia="Calibri" w:hAnsi="Calibri" w:cs="Calibri"/>
        </w:rPr>
        <w:t xml:space="preserve">we o.a. terug op het voorgaande jaar (in dit geval 2019), maar omdat de vergadering nu in het najaar plaatsvindt zullen we ook veel activiteiten bespreken die in 2020 hebben plaatsgevonden. </w:t>
      </w:r>
    </w:p>
    <w:p w14:paraId="70B2D217" w14:textId="77777777" w:rsidR="00EA5434" w:rsidRDefault="00EA5434">
      <w:pPr>
        <w:jc w:val="both"/>
        <w:rPr>
          <w:rFonts w:ascii="Calibri" w:eastAsia="Calibri" w:hAnsi="Calibri" w:cs="Calibri"/>
          <w:u w:val="single"/>
        </w:rPr>
      </w:pPr>
    </w:p>
    <w:p w14:paraId="1732BE49" w14:textId="77777777" w:rsidR="00EA5434" w:rsidRDefault="00D170F4">
      <w:pPr>
        <w:jc w:val="both"/>
        <w:rPr>
          <w:rFonts w:ascii="Calibri" w:eastAsia="Calibri" w:hAnsi="Calibri" w:cs="Calibri"/>
          <w:u w:val="single"/>
        </w:rPr>
      </w:pPr>
      <w:r>
        <w:rPr>
          <w:rFonts w:ascii="Calibri" w:eastAsia="Calibri" w:hAnsi="Calibri" w:cs="Calibri"/>
          <w:u w:val="single"/>
        </w:rPr>
        <w:t>4. Verslag vorige vergadering (ledenvergadering 17 juni 2019)</w:t>
      </w:r>
    </w:p>
    <w:p w14:paraId="10BAA8CD" w14:textId="77777777" w:rsidR="00EA5434" w:rsidRDefault="00D170F4">
      <w:pPr>
        <w:numPr>
          <w:ilvl w:val="0"/>
          <w:numId w:val="1"/>
        </w:numPr>
        <w:jc w:val="both"/>
        <w:rPr>
          <w:rFonts w:ascii="Calibri" w:eastAsia="Calibri" w:hAnsi="Calibri" w:cs="Calibri"/>
        </w:rPr>
      </w:pPr>
      <w:r>
        <w:rPr>
          <w:rFonts w:ascii="Calibri" w:eastAsia="Calibri" w:hAnsi="Calibri" w:cs="Calibri"/>
        </w:rPr>
        <w:t>Be</w:t>
      </w:r>
      <w:r>
        <w:rPr>
          <w:rFonts w:ascii="Calibri" w:eastAsia="Calibri" w:hAnsi="Calibri" w:cs="Calibri"/>
        </w:rPr>
        <w:t>rtus van den Hof vraagt een toelichting bij punt 8f van het verslag. Hij vraagt hoe het  er nu voorstaat met de culturele alliantie met de Drentse gemeenten? Iris geeft aan dat de werkgroep culturele alliantie in 2019 regelmatig bijeen is gekomen om gezame</w:t>
      </w:r>
      <w:r>
        <w:rPr>
          <w:rFonts w:ascii="Calibri" w:eastAsia="Calibri" w:hAnsi="Calibri" w:cs="Calibri"/>
        </w:rPr>
        <w:t>nlijk te bespreken wat gemeenten, Provincie en Platform kunnen doen om de kleine musea beter te ondersteunen. Er is geïnventariseerd wat de situatie is bij elke gemeente. Er is in kaart gebracht met welke musea elke gemeente contact heeft en of de musea su</w:t>
      </w:r>
      <w:r>
        <w:rPr>
          <w:rFonts w:ascii="Calibri" w:eastAsia="Calibri" w:hAnsi="Calibri" w:cs="Calibri"/>
        </w:rPr>
        <w:t xml:space="preserve">bsidie of andere ondersteuning krijgen van de gemeente. Daarnaast is in kaart gebracht welke steuninstellingen er zijn voor de Drentse musea. Dit is via de </w:t>
      </w:r>
      <w:hyperlink r:id="rId7">
        <w:r>
          <w:rPr>
            <w:rFonts w:ascii="Calibri" w:eastAsia="Calibri" w:hAnsi="Calibri" w:cs="Calibri"/>
            <w:color w:val="1155CC"/>
            <w:u w:val="single"/>
          </w:rPr>
          <w:t>adviespagina</w:t>
        </w:r>
      </w:hyperlink>
      <w:r>
        <w:rPr>
          <w:rFonts w:ascii="Calibri" w:eastAsia="Calibri" w:hAnsi="Calibri" w:cs="Calibri"/>
        </w:rPr>
        <w:t xml:space="preserve"> van platformdrentsemusea.nl </w:t>
      </w:r>
      <w:r>
        <w:rPr>
          <w:rFonts w:ascii="Calibri" w:eastAsia="Calibri" w:hAnsi="Calibri" w:cs="Calibri"/>
        </w:rPr>
        <w:t xml:space="preserve">in beeld gebracht. Er stond nog een presentatie van de resultaten en een meet &amp; greet tussen de Drentse musea en de cultuurambtenaren van Drentse </w:t>
      </w:r>
      <w:r>
        <w:rPr>
          <w:rFonts w:ascii="Calibri" w:eastAsia="Calibri" w:hAnsi="Calibri" w:cs="Calibri"/>
        </w:rPr>
        <w:lastRenderedPageBreak/>
        <w:t>gemeenten op de planning voor 2020 maar door de coronacrisis kon dit niet georganiseerd worden. We hopen dit a</w:t>
      </w:r>
      <w:r>
        <w:rPr>
          <w:rFonts w:ascii="Calibri" w:eastAsia="Calibri" w:hAnsi="Calibri" w:cs="Calibri"/>
        </w:rPr>
        <w:t xml:space="preserve">lsnog te doen zodra dit mogelijk is. </w:t>
      </w:r>
    </w:p>
    <w:p w14:paraId="63EA6F60" w14:textId="77777777" w:rsidR="00EA5434" w:rsidRDefault="00EA5434">
      <w:pPr>
        <w:jc w:val="both"/>
        <w:rPr>
          <w:rFonts w:ascii="Calibri" w:eastAsia="Calibri" w:hAnsi="Calibri" w:cs="Calibri"/>
          <w:u w:val="single"/>
        </w:rPr>
      </w:pPr>
    </w:p>
    <w:p w14:paraId="33BFAAD7" w14:textId="77777777" w:rsidR="00EA5434" w:rsidRDefault="00D170F4">
      <w:pPr>
        <w:jc w:val="both"/>
        <w:rPr>
          <w:rFonts w:ascii="Calibri" w:eastAsia="Calibri" w:hAnsi="Calibri" w:cs="Calibri"/>
          <w:u w:val="single"/>
        </w:rPr>
      </w:pPr>
      <w:r>
        <w:rPr>
          <w:rFonts w:ascii="Calibri" w:eastAsia="Calibri" w:hAnsi="Calibri" w:cs="Calibri"/>
          <w:u w:val="single"/>
        </w:rPr>
        <w:t xml:space="preserve">5. Afscheid oud-bestuursleden en welkom nieuwe bestuursleden </w:t>
      </w:r>
    </w:p>
    <w:p w14:paraId="5B09C256" w14:textId="77777777" w:rsidR="00EA5434" w:rsidRDefault="00D170F4">
      <w:pPr>
        <w:jc w:val="both"/>
        <w:rPr>
          <w:rFonts w:ascii="Calibri" w:eastAsia="Calibri" w:hAnsi="Calibri" w:cs="Calibri"/>
        </w:rPr>
      </w:pPr>
      <w:r>
        <w:rPr>
          <w:rFonts w:ascii="Calibri" w:eastAsia="Calibri" w:hAnsi="Calibri" w:cs="Calibri"/>
        </w:rPr>
        <w:t>In 2020 nemen we afscheid van drie bestuursleden van het Platform Drentse Musea. Op 1 februari 2020 namen we afscheid van Patty Wageman, op 1 juni van Roge</w:t>
      </w:r>
      <w:r>
        <w:rPr>
          <w:rFonts w:ascii="Calibri" w:eastAsia="Calibri" w:hAnsi="Calibri" w:cs="Calibri"/>
        </w:rPr>
        <w:t>r de Groot en op 1 juli namen we afscheid van Inge Derks. We waren van plan om tijdens de fysieke ledenvergadering deze drie bestuursleden in het zonnetje te zetten en om officieel afscheid te nemen van onze voorzitter Roger de Groot die het Platform verla</w:t>
      </w:r>
      <w:r>
        <w:rPr>
          <w:rFonts w:ascii="Calibri" w:eastAsia="Calibri" w:hAnsi="Calibri" w:cs="Calibri"/>
        </w:rPr>
        <w:t xml:space="preserve">at na 8 jaar omdat hij de maximale zittingstermijn heeft bereikt. We zullen op gepaste wijze afscheid van hen nemen zodra dit weer mogelijk is. </w:t>
      </w:r>
    </w:p>
    <w:p w14:paraId="20713AFB" w14:textId="77777777" w:rsidR="00EA5434" w:rsidRDefault="00EA5434">
      <w:pPr>
        <w:jc w:val="both"/>
        <w:rPr>
          <w:rFonts w:ascii="Calibri" w:eastAsia="Calibri" w:hAnsi="Calibri" w:cs="Calibri"/>
        </w:rPr>
      </w:pPr>
    </w:p>
    <w:p w14:paraId="32F06B94" w14:textId="77777777" w:rsidR="00EA5434" w:rsidRDefault="00D170F4">
      <w:pPr>
        <w:jc w:val="both"/>
        <w:rPr>
          <w:rFonts w:ascii="Calibri" w:eastAsia="Calibri" w:hAnsi="Calibri" w:cs="Calibri"/>
          <w:u w:val="single"/>
        </w:rPr>
      </w:pPr>
      <w:r>
        <w:rPr>
          <w:rFonts w:ascii="Calibri" w:eastAsia="Calibri" w:hAnsi="Calibri" w:cs="Calibri"/>
        </w:rPr>
        <w:t xml:space="preserve">Ellen ter Hofstede geeft aan dat we gelukkig ook weer twee nieuwe bestuursleden hebben gevonden. We zijn heel </w:t>
      </w:r>
      <w:r>
        <w:rPr>
          <w:rFonts w:ascii="Calibri" w:eastAsia="Calibri" w:hAnsi="Calibri" w:cs="Calibri"/>
        </w:rPr>
        <w:t>blij dat we weer een burgemeester hebben gevonden als voorzitter van het Platform. Dit is Mieke Damsma, burgemeester van de gemeente Midden-Drenthe. We zijn daarnaast heel blij dat Inge Derks binnen Herinneringscentrum Kamp Westerbork (HKW) heeft gekeken n</w:t>
      </w:r>
      <w:r>
        <w:rPr>
          <w:rFonts w:ascii="Calibri" w:eastAsia="Calibri" w:hAnsi="Calibri" w:cs="Calibri"/>
        </w:rPr>
        <w:t xml:space="preserve">aar een vervanger en deze ook heeft gevonden. Roel Wiersma, zakelijk manager van het HKW is per 1 juli 2020 penningmeester van het Platform. Beiden stellen zich kort voor. </w:t>
      </w:r>
    </w:p>
    <w:p w14:paraId="4C5BCFAD" w14:textId="77777777" w:rsidR="00EA5434" w:rsidRDefault="00EA5434">
      <w:pPr>
        <w:jc w:val="both"/>
        <w:rPr>
          <w:rFonts w:ascii="Calibri" w:eastAsia="Calibri" w:hAnsi="Calibri" w:cs="Calibri"/>
        </w:rPr>
      </w:pPr>
    </w:p>
    <w:p w14:paraId="793B018D" w14:textId="77777777" w:rsidR="00EA5434" w:rsidRDefault="00D170F4">
      <w:pPr>
        <w:jc w:val="both"/>
        <w:rPr>
          <w:rFonts w:ascii="Calibri" w:eastAsia="Calibri" w:hAnsi="Calibri" w:cs="Calibri"/>
          <w:u w:val="single"/>
        </w:rPr>
      </w:pPr>
      <w:r>
        <w:rPr>
          <w:rFonts w:ascii="Calibri" w:eastAsia="Calibri" w:hAnsi="Calibri" w:cs="Calibri"/>
          <w:u w:val="single"/>
        </w:rPr>
        <w:t>6. Opheffen van de Federatie van Drentse musea en Oudheidkamers</w:t>
      </w:r>
    </w:p>
    <w:p w14:paraId="67B77907" w14:textId="77777777" w:rsidR="00EA5434" w:rsidRDefault="00D170F4">
      <w:pPr>
        <w:jc w:val="both"/>
        <w:rPr>
          <w:rFonts w:ascii="Calibri" w:eastAsia="Calibri" w:hAnsi="Calibri" w:cs="Calibri"/>
        </w:rPr>
      </w:pPr>
      <w:r>
        <w:rPr>
          <w:rFonts w:ascii="Calibri" w:eastAsia="Calibri" w:hAnsi="Calibri" w:cs="Calibri"/>
        </w:rPr>
        <w:t>In de ledenvergade</w:t>
      </w:r>
      <w:r>
        <w:rPr>
          <w:rFonts w:ascii="Calibri" w:eastAsia="Calibri" w:hAnsi="Calibri" w:cs="Calibri"/>
        </w:rPr>
        <w:t>ring van 2019 werd gevraagd wat Stichting Platform Drentse Musea met de vereniging Federatie van Drentse musea en Oudheidkamers gaat doen die sinds 2012 een slapend bestaan heeft. Het bestuur heeft zich hierover gebogen en wil tot opheffing van de Federati</w:t>
      </w:r>
      <w:r>
        <w:rPr>
          <w:rFonts w:ascii="Calibri" w:eastAsia="Calibri" w:hAnsi="Calibri" w:cs="Calibri"/>
        </w:rPr>
        <w:t>e overgaan, wat volgens de statuten van de vereniging  alleen direct kan geschieden door een besluit in de ledenvergadering, genomen met een meerderheid van tenminste 3/4 stemmen. Tijdens de ledenvergadering moeten er daarvoor 2/3 van het aantal stemgerech</w:t>
      </w:r>
      <w:r>
        <w:rPr>
          <w:rFonts w:ascii="Calibri" w:eastAsia="Calibri" w:hAnsi="Calibri" w:cs="Calibri"/>
        </w:rPr>
        <w:t>tigde leden aanwezig zijn. Met 31 oud-leden betekent dit dat er een meerderheid van 23 stemmen nodig is en dat er 20 oud-leden aanwezig moeten zijn tijdens het stemmen om per direct de Federatie te kunnen opheffen.</w:t>
      </w:r>
    </w:p>
    <w:p w14:paraId="04AAF6A9" w14:textId="77777777" w:rsidR="00EA5434" w:rsidRDefault="00EA5434">
      <w:pPr>
        <w:jc w:val="both"/>
        <w:rPr>
          <w:rFonts w:ascii="Calibri" w:eastAsia="Calibri" w:hAnsi="Calibri" w:cs="Calibri"/>
        </w:rPr>
      </w:pPr>
    </w:p>
    <w:p w14:paraId="2DC56133" w14:textId="77777777" w:rsidR="00EA5434" w:rsidRDefault="00D170F4">
      <w:pPr>
        <w:jc w:val="both"/>
        <w:rPr>
          <w:rFonts w:ascii="Calibri" w:eastAsia="Calibri" w:hAnsi="Calibri" w:cs="Calibri"/>
          <w:u w:val="single"/>
        </w:rPr>
      </w:pPr>
      <w:r>
        <w:rPr>
          <w:rFonts w:ascii="Calibri" w:eastAsia="Calibri" w:hAnsi="Calibri" w:cs="Calibri"/>
          <w:u w:val="single"/>
        </w:rPr>
        <w:t>Stemmen via Mentimeter</w:t>
      </w:r>
    </w:p>
    <w:p w14:paraId="082EB706" w14:textId="77777777" w:rsidR="00EA5434" w:rsidRDefault="00D170F4">
      <w:pPr>
        <w:jc w:val="both"/>
        <w:rPr>
          <w:rFonts w:ascii="Calibri" w:eastAsia="Calibri" w:hAnsi="Calibri" w:cs="Calibri"/>
        </w:rPr>
      </w:pPr>
      <w:r>
        <w:rPr>
          <w:rFonts w:ascii="Calibri" w:eastAsia="Calibri" w:hAnsi="Calibri" w:cs="Calibri"/>
        </w:rPr>
        <w:t>Omdat deze vergad</w:t>
      </w:r>
      <w:r>
        <w:rPr>
          <w:rFonts w:ascii="Calibri" w:eastAsia="Calibri" w:hAnsi="Calibri" w:cs="Calibri"/>
        </w:rPr>
        <w:t>ering online plaatsvindt gaan we stemmen via het interactieve presentatieplatform Mentimeter zodat iedereen vanuit huis/kantoor zijn stem kan doorgeven en we dit via Mentimeter zichtbaar kunnen maken. Het stemmen is alleen voor de oud-leden van de Federati</w:t>
      </w:r>
      <w:r>
        <w:rPr>
          <w:rFonts w:ascii="Calibri" w:eastAsia="Calibri" w:hAnsi="Calibri" w:cs="Calibri"/>
        </w:rPr>
        <w:t>e. We stemmen over de opheffing van de Federatie en of de leden ermee instemmen dat het batige saldo van de Federatie, een bedrag van €20.023,-, naar het Platform gaat om dit geld in te zetten ter versterking van het reguliere werk van het Platform.</w:t>
      </w:r>
    </w:p>
    <w:p w14:paraId="03301E53" w14:textId="77777777" w:rsidR="00EA5434" w:rsidRDefault="00EA5434">
      <w:pPr>
        <w:jc w:val="both"/>
        <w:rPr>
          <w:rFonts w:ascii="Calibri" w:eastAsia="Calibri" w:hAnsi="Calibri" w:cs="Calibri"/>
        </w:rPr>
      </w:pPr>
    </w:p>
    <w:p w14:paraId="68081205" w14:textId="77777777" w:rsidR="00EA5434" w:rsidRDefault="00D170F4">
      <w:pPr>
        <w:jc w:val="both"/>
        <w:rPr>
          <w:rFonts w:ascii="Calibri" w:eastAsia="Calibri" w:hAnsi="Calibri" w:cs="Calibri"/>
        </w:rPr>
      </w:pPr>
      <w:r>
        <w:rPr>
          <w:rFonts w:ascii="Calibri" w:eastAsia="Calibri" w:hAnsi="Calibri" w:cs="Calibri"/>
        </w:rPr>
        <w:t>Helaa</w:t>
      </w:r>
      <w:r>
        <w:rPr>
          <w:rFonts w:ascii="Calibri" w:eastAsia="Calibri" w:hAnsi="Calibri" w:cs="Calibri"/>
        </w:rPr>
        <w:t>s halen we de meerderheid van 23 stemmen niet tijdens de vergadering, er zijn net niet genoeg oud-leden aanwezig. Wel stemt iedereen unaniem voor het opheffen van de Federatie en stemt iedereen er mee in dat het batige saldo van de Federatie naar het Platf</w:t>
      </w:r>
      <w:r>
        <w:rPr>
          <w:rFonts w:ascii="Calibri" w:eastAsia="Calibri" w:hAnsi="Calibri" w:cs="Calibri"/>
        </w:rPr>
        <w:t xml:space="preserve">orm gaat. In bijlage 2 wordt een overzicht van de resultaten van deze stemming toegevoegd. </w:t>
      </w:r>
    </w:p>
    <w:p w14:paraId="18A828AE" w14:textId="77777777" w:rsidR="00EA5434" w:rsidRDefault="00EA5434">
      <w:pPr>
        <w:jc w:val="both"/>
        <w:rPr>
          <w:rFonts w:ascii="Calibri" w:eastAsia="Calibri" w:hAnsi="Calibri" w:cs="Calibri"/>
        </w:rPr>
      </w:pPr>
    </w:p>
    <w:p w14:paraId="062D640C" w14:textId="77777777" w:rsidR="00EA5434" w:rsidRDefault="00D170F4">
      <w:pPr>
        <w:jc w:val="both"/>
        <w:rPr>
          <w:rFonts w:ascii="Calibri" w:eastAsia="Calibri" w:hAnsi="Calibri" w:cs="Calibri"/>
        </w:rPr>
      </w:pPr>
      <w:r>
        <w:rPr>
          <w:rFonts w:ascii="Calibri" w:eastAsia="Calibri" w:hAnsi="Calibri" w:cs="Calibri"/>
        </w:rPr>
        <w:t>Daarmee kunnen we niet tijdens deze ledenvergadering het besluit nemen om de Federatie op te heffen. We zullen daarvoor nog vervolgstappen moeten nemen.</w:t>
      </w:r>
    </w:p>
    <w:p w14:paraId="1663C2C1" w14:textId="6601861A" w:rsidR="00EA5434" w:rsidRDefault="00EA5434">
      <w:pPr>
        <w:jc w:val="both"/>
        <w:rPr>
          <w:rFonts w:ascii="Calibri" w:eastAsia="Calibri" w:hAnsi="Calibri" w:cs="Calibri"/>
        </w:rPr>
      </w:pPr>
    </w:p>
    <w:p w14:paraId="63827A8B" w14:textId="77777777" w:rsidR="00BA1FB4" w:rsidRDefault="00BA1FB4">
      <w:pPr>
        <w:jc w:val="both"/>
        <w:rPr>
          <w:rFonts w:ascii="Calibri" w:eastAsia="Calibri" w:hAnsi="Calibri" w:cs="Calibri"/>
        </w:rPr>
      </w:pPr>
    </w:p>
    <w:p w14:paraId="0C3327E7" w14:textId="77777777" w:rsidR="00EA5434" w:rsidRDefault="00D170F4">
      <w:pPr>
        <w:jc w:val="both"/>
        <w:rPr>
          <w:rFonts w:ascii="Calibri" w:eastAsia="Calibri" w:hAnsi="Calibri" w:cs="Calibri"/>
          <w:u w:val="single"/>
        </w:rPr>
      </w:pPr>
      <w:r>
        <w:rPr>
          <w:rFonts w:ascii="Calibri" w:eastAsia="Calibri" w:hAnsi="Calibri" w:cs="Calibri"/>
          <w:u w:val="single"/>
        </w:rPr>
        <w:lastRenderedPageBreak/>
        <w:t>7. Terugb</w:t>
      </w:r>
      <w:r>
        <w:rPr>
          <w:rFonts w:ascii="Calibri" w:eastAsia="Calibri" w:hAnsi="Calibri" w:cs="Calibri"/>
          <w:u w:val="single"/>
        </w:rPr>
        <w:t>lik op 2019 en jaarverslag 2019</w:t>
      </w:r>
    </w:p>
    <w:p w14:paraId="218E8ED4" w14:textId="77777777" w:rsidR="00EA5434" w:rsidRDefault="00D170F4">
      <w:pPr>
        <w:jc w:val="both"/>
        <w:rPr>
          <w:rFonts w:ascii="Calibri" w:eastAsia="Calibri" w:hAnsi="Calibri" w:cs="Calibri"/>
        </w:rPr>
      </w:pPr>
      <w:r>
        <w:rPr>
          <w:rFonts w:ascii="Calibri" w:eastAsia="Calibri" w:hAnsi="Calibri" w:cs="Calibri"/>
        </w:rPr>
        <w:t xml:space="preserve">Iris heeft een presentatie gemaakt en licht daarmee de activiteiten van 2019 en het jaarverslag van 2019 toe. </w:t>
      </w:r>
    </w:p>
    <w:p w14:paraId="208F8A48" w14:textId="77777777" w:rsidR="00EA5434" w:rsidRDefault="00EA5434">
      <w:pPr>
        <w:jc w:val="both"/>
        <w:rPr>
          <w:rFonts w:ascii="Calibri" w:eastAsia="Calibri" w:hAnsi="Calibri" w:cs="Calibri"/>
        </w:rPr>
      </w:pPr>
    </w:p>
    <w:p w14:paraId="3DB8A387" w14:textId="77777777" w:rsidR="00EA5434" w:rsidRDefault="00D170F4">
      <w:pPr>
        <w:jc w:val="both"/>
        <w:rPr>
          <w:rFonts w:ascii="Calibri" w:eastAsia="Calibri" w:hAnsi="Calibri" w:cs="Calibri"/>
          <w:b/>
        </w:rPr>
      </w:pPr>
      <w:r>
        <w:rPr>
          <w:rFonts w:ascii="Calibri" w:eastAsia="Calibri" w:hAnsi="Calibri" w:cs="Calibri"/>
          <w:b/>
        </w:rPr>
        <w:t>7a Deelnemende Drentse musea en bezoekersaantallen</w:t>
      </w:r>
    </w:p>
    <w:p w14:paraId="6F6654CC" w14:textId="77777777" w:rsidR="00EA5434" w:rsidRDefault="00D170F4">
      <w:pPr>
        <w:jc w:val="both"/>
        <w:rPr>
          <w:rFonts w:ascii="Calibri" w:eastAsia="Calibri" w:hAnsi="Calibri" w:cs="Calibri"/>
        </w:rPr>
      </w:pPr>
      <w:r>
        <w:rPr>
          <w:rFonts w:ascii="Calibri" w:eastAsia="Calibri" w:hAnsi="Calibri" w:cs="Calibri"/>
        </w:rPr>
        <w:t>In 2019 heeft het Platform contact met 54 Drentse musea. Van deze musea hebben 48 musea hun bezoekersaantallen over 2019 doorgegeven. Samen staan deze 48 musea garant voor 811.262 bezoekers. In 2018 lag het gezamenlijk totaal van 44 musea op 790.488 bezoek</w:t>
      </w:r>
      <w:r>
        <w:rPr>
          <w:rFonts w:ascii="Calibri" w:eastAsia="Calibri" w:hAnsi="Calibri" w:cs="Calibri"/>
        </w:rPr>
        <w:t xml:space="preserve">ers. Van deze musea zijn er 19 musea die stijgende bezoekersaantallen hebben (&lt;250 meer dan in 2018). En 13 musea die in vergelijking met het voorgaande jaar een stijging hebben van meer dan 1000 bezoekers. </w:t>
      </w:r>
    </w:p>
    <w:p w14:paraId="43CFFF62" w14:textId="77777777" w:rsidR="00EA5434" w:rsidRDefault="00EA5434">
      <w:pPr>
        <w:jc w:val="both"/>
        <w:rPr>
          <w:rFonts w:ascii="Calibri" w:eastAsia="Calibri" w:hAnsi="Calibri" w:cs="Calibri"/>
        </w:rPr>
      </w:pPr>
    </w:p>
    <w:p w14:paraId="1D853463" w14:textId="77777777" w:rsidR="00EA5434" w:rsidRDefault="00D170F4">
      <w:pPr>
        <w:jc w:val="both"/>
        <w:rPr>
          <w:rFonts w:ascii="Calibri" w:eastAsia="Calibri" w:hAnsi="Calibri" w:cs="Calibri"/>
          <w:b/>
        </w:rPr>
      </w:pPr>
      <w:r>
        <w:rPr>
          <w:rFonts w:ascii="Calibri" w:eastAsia="Calibri" w:hAnsi="Calibri" w:cs="Calibri"/>
          <w:b/>
        </w:rPr>
        <w:t>7b Cursusaanbod 2019</w:t>
      </w:r>
    </w:p>
    <w:p w14:paraId="1A376F04" w14:textId="77777777" w:rsidR="00EA5434" w:rsidRDefault="00D170F4">
      <w:pPr>
        <w:jc w:val="both"/>
        <w:rPr>
          <w:rFonts w:ascii="Calibri" w:eastAsia="Calibri" w:hAnsi="Calibri" w:cs="Calibri"/>
        </w:rPr>
      </w:pPr>
      <w:r>
        <w:rPr>
          <w:rFonts w:ascii="Calibri" w:eastAsia="Calibri" w:hAnsi="Calibri" w:cs="Calibri"/>
        </w:rPr>
        <w:t>In 2019 zijn 7 cursussen a</w:t>
      </w:r>
      <w:r>
        <w:rPr>
          <w:rFonts w:ascii="Calibri" w:eastAsia="Calibri" w:hAnsi="Calibri" w:cs="Calibri"/>
        </w:rPr>
        <w:t>angeboden. Hieraan hebben 90 medewerkers/vrijwilligers meegedaan. De cursus collectiebeleid was zeer gewild en is daarom 3x georganiseerd in 2019. Daarnaast vond het vervolg van de cursus marketing plaats; de cursus online marketing. Er vond een verdiepend</w:t>
      </w:r>
      <w:r>
        <w:rPr>
          <w:rFonts w:ascii="Calibri" w:eastAsia="Calibri" w:hAnsi="Calibri" w:cs="Calibri"/>
        </w:rPr>
        <w:t>e cursus rondom storytelling plaats tijdens de themabijeenkomst 2019. Dit vloeide voort uit de wens van veel mensen om na het museumcongres in 2018 met hetzelfde thema praktisch aan de slag te gaan met storytelling. Daarnaast vonden er twee cursussen plaat</w:t>
      </w:r>
      <w:r>
        <w:rPr>
          <w:rFonts w:ascii="Calibri" w:eastAsia="Calibri" w:hAnsi="Calibri" w:cs="Calibri"/>
        </w:rPr>
        <w:t>s rondom het maken van tentoonstellingen: de cursus van idee tot tentoonstelling en de cursus tentoonstellingsteksten schrijven.</w:t>
      </w:r>
    </w:p>
    <w:p w14:paraId="5BAAB701" w14:textId="77777777" w:rsidR="00EA5434" w:rsidRDefault="00EA5434">
      <w:pPr>
        <w:jc w:val="both"/>
        <w:rPr>
          <w:rFonts w:ascii="Calibri" w:eastAsia="Calibri" w:hAnsi="Calibri" w:cs="Calibri"/>
        </w:rPr>
      </w:pPr>
    </w:p>
    <w:p w14:paraId="3F3B974D" w14:textId="77777777" w:rsidR="00EA5434" w:rsidRDefault="00D170F4">
      <w:pPr>
        <w:jc w:val="both"/>
        <w:rPr>
          <w:rFonts w:ascii="Calibri" w:eastAsia="Calibri" w:hAnsi="Calibri" w:cs="Calibri"/>
          <w:u w:val="single"/>
        </w:rPr>
      </w:pPr>
      <w:r>
        <w:rPr>
          <w:rFonts w:ascii="Calibri" w:eastAsia="Calibri" w:hAnsi="Calibri" w:cs="Calibri"/>
          <w:u w:val="single"/>
        </w:rPr>
        <w:t>Training  goed gastvrouw- en gastheerschap</w:t>
      </w:r>
    </w:p>
    <w:p w14:paraId="6C283B10" w14:textId="77777777" w:rsidR="00EA5434" w:rsidRDefault="00D170F4">
      <w:pPr>
        <w:jc w:val="both"/>
        <w:rPr>
          <w:rFonts w:ascii="Calibri" w:eastAsia="Calibri" w:hAnsi="Calibri" w:cs="Calibri"/>
        </w:rPr>
      </w:pPr>
      <w:r>
        <w:rPr>
          <w:rFonts w:ascii="Calibri" w:eastAsia="Calibri" w:hAnsi="Calibri" w:cs="Calibri"/>
        </w:rPr>
        <w:t>Begin 2019 zijn we van start gegaan met de pilot van de incompany training goed gas</w:t>
      </w:r>
      <w:r>
        <w:rPr>
          <w:rFonts w:ascii="Calibri" w:eastAsia="Calibri" w:hAnsi="Calibri" w:cs="Calibri"/>
        </w:rPr>
        <w:t>tvrouw- en gastheerschap. Drie musea hebben deelgenomen aan de pilot en bij deze drie musea hebben vier trainingen plaatsgevonden. De pilot was een succes en de cursus werd naast het goede inhoudelijke en praktische onderdeel gezien als teambuilding. In no</w:t>
      </w:r>
      <w:r>
        <w:rPr>
          <w:rFonts w:ascii="Calibri" w:eastAsia="Calibri" w:hAnsi="Calibri" w:cs="Calibri"/>
        </w:rPr>
        <w:t xml:space="preserve">vember 2019 heeft er nog een training plaatsgevonden met de intentie de training verder aan te bieden in 2020. </w:t>
      </w:r>
    </w:p>
    <w:p w14:paraId="5E6EC9B3" w14:textId="77777777" w:rsidR="00EA5434" w:rsidRDefault="00EA5434">
      <w:pPr>
        <w:jc w:val="both"/>
        <w:rPr>
          <w:rFonts w:ascii="Calibri" w:eastAsia="Calibri" w:hAnsi="Calibri" w:cs="Calibri"/>
        </w:rPr>
      </w:pPr>
    </w:p>
    <w:p w14:paraId="5B3CBFA7" w14:textId="77777777" w:rsidR="00EA5434" w:rsidRDefault="00D170F4">
      <w:pPr>
        <w:jc w:val="both"/>
        <w:rPr>
          <w:rFonts w:ascii="Calibri" w:eastAsia="Calibri" w:hAnsi="Calibri" w:cs="Calibri"/>
          <w:u w:val="single"/>
        </w:rPr>
      </w:pPr>
      <w:r>
        <w:rPr>
          <w:rFonts w:ascii="Calibri" w:eastAsia="Calibri" w:hAnsi="Calibri" w:cs="Calibri"/>
          <w:u w:val="single"/>
        </w:rPr>
        <w:t>Mystery Guest</w:t>
      </w:r>
    </w:p>
    <w:p w14:paraId="44914B86" w14:textId="77777777" w:rsidR="00EA5434" w:rsidRDefault="00D170F4">
      <w:pPr>
        <w:jc w:val="both"/>
        <w:rPr>
          <w:rFonts w:ascii="Calibri" w:eastAsia="Calibri" w:hAnsi="Calibri" w:cs="Calibri"/>
        </w:rPr>
      </w:pPr>
      <w:r>
        <w:rPr>
          <w:rFonts w:ascii="Calibri" w:eastAsia="Calibri" w:hAnsi="Calibri" w:cs="Calibri"/>
        </w:rPr>
        <w:t>In 2019 hebben 7 musea meegedaan aan het project ‘Mystery guest bezoekt Drentse musea’. Met dit project wordt het museum 2x bezocht door een mystery guest. In het voorgesprek worden de aandachtspunten besproken en welke mystery guest komt (student, gezin m</w:t>
      </w:r>
      <w:r>
        <w:rPr>
          <w:rFonts w:ascii="Calibri" w:eastAsia="Calibri" w:hAnsi="Calibri" w:cs="Calibri"/>
        </w:rPr>
        <w:t xml:space="preserve">et kinderen etc.). De musea ontvangen na afloop een rapport met de bevindingen van de mystery guests. Hiermee werden goede aandachtspunten aangekaart waar het museum iets aan kan doen. </w:t>
      </w:r>
    </w:p>
    <w:p w14:paraId="150B3610" w14:textId="77777777" w:rsidR="00EA5434" w:rsidRDefault="00EA5434">
      <w:pPr>
        <w:jc w:val="both"/>
        <w:rPr>
          <w:rFonts w:ascii="Calibri" w:eastAsia="Calibri" w:hAnsi="Calibri" w:cs="Calibri"/>
        </w:rPr>
      </w:pPr>
    </w:p>
    <w:p w14:paraId="6A25CA3E" w14:textId="77777777" w:rsidR="00EA5434" w:rsidRDefault="00D170F4">
      <w:pPr>
        <w:jc w:val="both"/>
        <w:rPr>
          <w:rFonts w:ascii="Calibri" w:eastAsia="Calibri" w:hAnsi="Calibri" w:cs="Calibri"/>
          <w:b/>
        </w:rPr>
      </w:pPr>
      <w:r>
        <w:rPr>
          <w:rFonts w:ascii="Calibri" w:eastAsia="Calibri" w:hAnsi="Calibri" w:cs="Calibri"/>
          <w:b/>
        </w:rPr>
        <w:t>7c Themabijeenkomst</w:t>
      </w:r>
    </w:p>
    <w:p w14:paraId="46CCA2D6" w14:textId="77777777" w:rsidR="00EA5434" w:rsidRDefault="00D170F4">
      <w:pPr>
        <w:jc w:val="both"/>
        <w:rPr>
          <w:rFonts w:ascii="Calibri" w:eastAsia="Calibri" w:hAnsi="Calibri" w:cs="Calibri"/>
        </w:rPr>
      </w:pPr>
      <w:r>
        <w:rPr>
          <w:rFonts w:ascii="Calibri" w:eastAsia="Calibri" w:hAnsi="Calibri" w:cs="Calibri"/>
        </w:rPr>
        <w:t>De themabijeenkomst 'Storytelling in de praktijk'</w:t>
      </w:r>
      <w:r>
        <w:rPr>
          <w:rFonts w:ascii="Calibri" w:eastAsia="Calibri" w:hAnsi="Calibri" w:cs="Calibri"/>
        </w:rPr>
        <w:t xml:space="preserve"> vond plaats bij de Verhalenwerf in Hoogeveen waar in mei de nieuwe vaste expositie geopend is waarin storytelling een belangrijk onderdeel is. Dit jaar hebben we het ‘kijkje in de keuken bij een ander museum’ gekoppeld aan een workshop, zodat de deelnemer</w:t>
      </w:r>
      <w:r>
        <w:rPr>
          <w:rFonts w:ascii="Calibri" w:eastAsia="Calibri" w:hAnsi="Calibri" w:cs="Calibri"/>
        </w:rPr>
        <w:t>s na informatie en inspiratie opdoen zelf aan de slag konden gaan met het thema. De workshop werd gegeven door Pauline Seebregts van Storywise. In de workshop ging men aan de</w:t>
      </w:r>
    </w:p>
    <w:p w14:paraId="129CCEB0" w14:textId="77777777" w:rsidR="00BA1FB4" w:rsidRDefault="00D170F4">
      <w:pPr>
        <w:jc w:val="both"/>
        <w:rPr>
          <w:rFonts w:ascii="Calibri" w:eastAsia="Calibri" w:hAnsi="Calibri" w:cs="Calibri"/>
        </w:rPr>
      </w:pPr>
      <w:r>
        <w:rPr>
          <w:rFonts w:ascii="Calibri" w:eastAsia="Calibri" w:hAnsi="Calibri" w:cs="Calibri"/>
        </w:rPr>
        <w:t>hand van een case aan de slag met het opzetten van een narratieve expositie. Daar</w:t>
      </w:r>
      <w:r>
        <w:rPr>
          <w:rFonts w:ascii="Calibri" w:eastAsia="Calibri" w:hAnsi="Calibri" w:cs="Calibri"/>
        </w:rPr>
        <w:t>naast werd er geoefend met verhalen vertellen en kregen de aanwezige deelnemers veel tips en tricks over hoe je storytelling kunt toepassen in de praktijk (in een tentoonstelling, rondleiding, schrijven van tentoonstellingsteksten etc.) Deze combinatie van</w:t>
      </w:r>
      <w:r>
        <w:rPr>
          <w:rFonts w:ascii="Calibri" w:eastAsia="Calibri" w:hAnsi="Calibri" w:cs="Calibri"/>
        </w:rPr>
        <w:t xml:space="preserve"> een informatieve bijeenkomst met een workshop is erg goed bevallen.</w:t>
      </w:r>
    </w:p>
    <w:p w14:paraId="01129079" w14:textId="7408D9EA" w:rsidR="00EA5434" w:rsidRPr="00BA1FB4" w:rsidRDefault="00D170F4">
      <w:pPr>
        <w:jc w:val="both"/>
        <w:rPr>
          <w:rFonts w:ascii="Calibri" w:eastAsia="Calibri" w:hAnsi="Calibri" w:cs="Calibri"/>
        </w:rPr>
      </w:pPr>
      <w:r>
        <w:rPr>
          <w:rFonts w:ascii="Calibri" w:eastAsia="Calibri" w:hAnsi="Calibri" w:cs="Calibri"/>
          <w:b/>
        </w:rPr>
        <w:lastRenderedPageBreak/>
        <w:t>7d Dag van de Drentse Geschiedenis 2019</w:t>
      </w:r>
    </w:p>
    <w:p w14:paraId="403D1BD8" w14:textId="77777777" w:rsidR="00EA5434" w:rsidRDefault="00D170F4">
      <w:pPr>
        <w:jc w:val="both"/>
        <w:rPr>
          <w:rFonts w:ascii="Calibri" w:eastAsia="Calibri" w:hAnsi="Calibri" w:cs="Calibri"/>
        </w:rPr>
      </w:pPr>
      <w:r>
        <w:rPr>
          <w:rFonts w:ascii="Calibri" w:eastAsia="Calibri" w:hAnsi="Calibri" w:cs="Calibri"/>
        </w:rPr>
        <w:t>Op donderdag 17 oktober heeft het Platform Drentse Musea samen met K&amp;C Drenthe en het Drents Archief de ‘Dag van de Drentse Geschiedenis’ georgani</w:t>
      </w:r>
      <w:r>
        <w:rPr>
          <w:rFonts w:ascii="Calibri" w:eastAsia="Calibri" w:hAnsi="Calibri" w:cs="Calibri"/>
        </w:rPr>
        <w:t>seerd. Deze dag sloot aan bij het landelijke thema van de maand van de geschiedenis en ging over het thema Zij/Hij. De dag was vooral bedoeld als deskundigheidsbevordering op het gebied van erfgoededucatie. De dag was uitverkocht. Het programma bestond uit</w:t>
      </w:r>
      <w:r>
        <w:rPr>
          <w:rFonts w:ascii="Calibri" w:eastAsia="Calibri" w:hAnsi="Calibri" w:cs="Calibri"/>
        </w:rPr>
        <w:t xml:space="preserve"> een lezing van Joke Benjamins over verzetsvrouwen en twee rondes met workshops.</w:t>
      </w:r>
    </w:p>
    <w:p w14:paraId="0361F58E" w14:textId="77777777" w:rsidR="00EA5434" w:rsidRDefault="00EA5434">
      <w:pPr>
        <w:jc w:val="both"/>
        <w:rPr>
          <w:rFonts w:ascii="Calibri" w:eastAsia="Calibri" w:hAnsi="Calibri" w:cs="Calibri"/>
        </w:rPr>
      </w:pPr>
    </w:p>
    <w:p w14:paraId="6015FD7C" w14:textId="77777777" w:rsidR="00EA5434" w:rsidRDefault="00D170F4">
      <w:pPr>
        <w:jc w:val="both"/>
        <w:rPr>
          <w:rFonts w:ascii="Calibri" w:eastAsia="Calibri" w:hAnsi="Calibri" w:cs="Calibri"/>
          <w:b/>
        </w:rPr>
      </w:pPr>
      <w:r>
        <w:rPr>
          <w:rFonts w:ascii="Calibri" w:eastAsia="Calibri" w:hAnsi="Calibri" w:cs="Calibri"/>
          <w:b/>
        </w:rPr>
        <w:t>7e Museumcongres</w:t>
      </w:r>
    </w:p>
    <w:p w14:paraId="46AA6107" w14:textId="77777777" w:rsidR="00EA5434" w:rsidRDefault="00D170F4">
      <w:pPr>
        <w:jc w:val="both"/>
        <w:rPr>
          <w:rFonts w:ascii="Calibri" w:eastAsia="Calibri" w:hAnsi="Calibri" w:cs="Calibri"/>
          <w:b/>
        </w:rPr>
      </w:pPr>
      <w:r>
        <w:rPr>
          <w:rFonts w:ascii="Calibri" w:eastAsia="Calibri" w:hAnsi="Calibri" w:cs="Calibri"/>
        </w:rPr>
        <w:t>Op maandag 18 november 2019 is het 8e Drentse Museumcongres georganiseerd in het Hunebedcentrum in Borger, waar ruim 70 medewerkers van Drentse musea en ande</w:t>
      </w:r>
      <w:r>
        <w:rPr>
          <w:rFonts w:ascii="Calibri" w:eastAsia="Calibri" w:hAnsi="Calibri" w:cs="Calibri"/>
        </w:rPr>
        <w:t>re cultuurinstellingen op af zijn gekomen. Het thema van het congres: Museum voor iedereen. Een praktische kennisdag over de toegankelijkheid van musea, hun tentoonstellingen en website. Verschillende experts uit de Nederlandse kunst- en cultuurinstellinge</w:t>
      </w:r>
      <w:r>
        <w:rPr>
          <w:rFonts w:ascii="Calibri" w:eastAsia="Calibri" w:hAnsi="Calibri" w:cs="Calibri"/>
        </w:rPr>
        <w:t xml:space="preserve">n hebben hun ervaringen gedeeld met de aanwezigen via lezingen en workshops. Bij dit congres zijn we gestart met de verkoop van online tickets. </w:t>
      </w:r>
    </w:p>
    <w:p w14:paraId="1159215D" w14:textId="77777777" w:rsidR="00EA5434" w:rsidRDefault="00EA5434">
      <w:pPr>
        <w:jc w:val="both"/>
        <w:rPr>
          <w:rFonts w:ascii="Calibri" w:eastAsia="Calibri" w:hAnsi="Calibri" w:cs="Calibri"/>
          <w:b/>
        </w:rPr>
      </w:pPr>
    </w:p>
    <w:p w14:paraId="23619BC4" w14:textId="77777777" w:rsidR="00EA5434" w:rsidRDefault="00D170F4">
      <w:pPr>
        <w:jc w:val="both"/>
        <w:rPr>
          <w:rFonts w:ascii="Calibri" w:eastAsia="Calibri" w:hAnsi="Calibri" w:cs="Calibri"/>
          <w:b/>
        </w:rPr>
      </w:pPr>
      <w:r>
        <w:rPr>
          <w:rFonts w:ascii="Calibri" w:eastAsia="Calibri" w:hAnsi="Calibri" w:cs="Calibri"/>
          <w:b/>
        </w:rPr>
        <w:t>7f Museummagazine en MuseumTV</w:t>
      </w:r>
    </w:p>
    <w:p w14:paraId="2EB38021" w14:textId="534133EA" w:rsidR="00EA5434" w:rsidRDefault="00D170F4">
      <w:pPr>
        <w:jc w:val="both"/>
        <w:rPr>
          <w:rFonts w:ascii="Calibri" w:eastAsia="Calibri" w:hAnsi="Calibri" w:cs="Calibri"/>
        </w:rPr>
      </w:pPr>
      <w:r>
        <w:rPr>
          <w:rFonts w:ascii="Calibri" w:eastAsia="Calibri" w:hAnsi="Calibri" w:cs="Calibri"/>
        </w:rPr>
        <w:t>In 2019 deden 33 van de 54 musea mee met een basisvermelding in het museummagazi</w:t>
      </w:r>
      <w:r>
        <w:rPr>
          <w:rFonts w:ascii="Calibri" w:eastAsia="Calibri" w:hAnsi="Calibri" w:cs="Calibri"/>
        </w:rPr>
        <w:t>ne. Het Platform wil graag stimuleren dat er een zo volledig mogelijk overzicht in het magazine staat en geeft daarom korting op de basisvermelding. In 2020 deden 38 Drentse musea mee. Ook dit jaar met korting.</w:t>
      </w:r>
      <w:r w:rsidR="00BA1FB4">
        <w:rPr>
          <w:rFonts w:ascii="Calibri" w:eastAsia="Calibri" w:hAnsi="Calibri" w:cs="Calibri"/>
        </w:rPr>
        <w:t xml:space="preserve"> </w:t>
      </w:r>
      <w:r>
        <w:rPr>
          <w:rFonts w:ascii="Calibri" w:eastAsia="Calibri" w:hAnsi="Calibri" w:cs="Calibri"/>
        </w:rPr>
        <w:t xml:space="preserve">In 2019 heeft MuseumTV voor 15 Drentse musea </w:t>
      </w:r>
      <w:r>
        <w:rPr>
          <w:rFonts w:ascii="Calibri" w:eastAsia="Calibri" w:hAnsi="Calibri" w:cs="Calibri"/>
        </w:rPr>
        <w:t xml:space="preserve">een promofilmpje en mini-documentaire gemaakt. </w:t>
      </w:r>
      <w:r>
        <w:rPr>
          <w:rFonts w:ascii="Calibri" w:eastAsia="Calibri" w:hAnsi="Calibri" w:cs="Calibri"/>
        </w:rPr>
        <w:t>In 2020 is het voorlopig laatste project van MuseumTV uitgevoerd. Hieraan hebben 19 Drentse musea meegedaan. Er zijn nu in totaal 49 filmpjes gemaakt, deze staan allemaal op drentsemusea.nl.</w:t>
      </w:r>
      <w:r w:rsidR="00BA1FB4">
        <w:rPr>
          <w:rFonts w:ascii="Calibri" w:eastAsia="Calibri" w:hAnsi="Calibri" w:cs="Calibri"/>
        </w:rPr>
        <w:t xml:space="preserve"> </w:t>
      </w:r>
      <w:r>
        <w:rPr>
          <w:rFonts w:ascii="Calibri" w:eastAsia="Calibri" w:hAnsi="Calibri" w:cs="Calibri"/>
        </w:rPr>
        <w:t>Het laatste proje</w:t>
      </w:r>
      <w:r>
        <w:rPr>
          <w:rFonts w:ascii="Calibri" w:eastAsia="Calibri" w:hAnsi="Calibri" w:cs="Calibri"/>
        </w:rPr>
        <w:t xml:space="preserve">ct werd feestelijk afgesloten op 28 september 2020 bij Museum Thijnhof. </w:t>
      </w:r>
    </w:p>
    <w:p w14:paraId="37474289" w14:textId="77777777" w:rsidR="00EA5434" w:rsidRDefault="00EA5434">
      <w:pPr>
        <w:jc w:val="both"/>
        <w:rPr>
          <w:rFonts w:ascii="Calibri" w:eastAsia="Calibri" w:hAnsi="Calibri" w:cs="Calibri"/>
        </w:rPr>
      </w:pPr>
    </w:p>
    <w:p w14:paraId="43D065B9" w14:textId="77777777" w:rsidR="00EA5434" w:rsidRDefault="00D170F4">
      <w:pPr>
        <w:jc w:val="both"/>
        <w:rPr>
          <w:rFonts w:ascii="Calibri" w:eastAsia="Calibri" w:hAnsi="Calibri" w:cs="Calibri"/>
          <w:b/>
        </w:rPr>
      </w:pPr>
      <w:r>
        <w:rPr>
          <w:rFonts w:ascii="Calibri" w:eastAsia="Calibri" w:hAnsi="Calibri" w:cs="Calibri"/>
          <w:b/>
        </w:rPr>
        <w:t>7g Financiën</w:t>
      </w:r>
    </w:p>
    <w:p w14:paraId="2CDB4FE3" w14:textId="77777777" w:rsidR="00EA5434" w:rsidRDefault="00D170F4">
      <w:pPr>
        <w:jc w:val="both"/>
        <w:rPr>
          <w:rFonts w:ascii="Calibri" w:eastAsia="Calibri" w:hAnsi="Calibri" w:cs="Calibri"/>
        </w:rPr>
      </w:pPr>
      <w:r>
        <w:rPr>
          <w:rFonts w:ascii="Calibri" w:eastAsia="Calibri" w:hAnsi="Calibri" w:cs="Calibri"/>
        </w:rPr>
        <w:t>In 2017 en 2018 is er vanwege het wederopbouwen van de activiteiten van het Platform en het zwangerschapsverlof van de coördinator geld overgebleven van de subsidie. In 2019 heeft het Platform een deel van zijn subsidie geïnvesteerd in het Musea in Drenthe</w:t>
      </w:r>
      <w:r>
        <w:rPr>
          <w:rFonts w:ascii="Calibri" w:eastAsia="Calibri" w:hAnsi="Calibri" w:cs="Calibri"/>
        </w:rPr>
        <w:t xml:space="preserve"> magazine dat de Provincie Drenthe heeft uitgegeven. De kosten voor de activiteiten van het Platform voor 2019 waren ruim €140.000. Een langlopende belasting en btw kwestie is in 2019 positief afgerond waardoor het Platform een aanzienlijk bedrag teruggekr</w:t>
      </w:r>
      <w:r>
        <w:rPr>
          <w:rFonts w:ascii="Calibri" w:eastAsia="Calibri" w:hAnsi="Calibri" w:cs="Calibri"/>
        </w:rPr>
        <w:t xml:space="preserve">egen heeft. Voor 2020 waren de kosten voor de activiteiten van het Platform op ruim €160.000 begroot, door corona hebben veel activiteiten echter niet kunnen plaatsvinden. </w:t>
      </w:r>
    </w:p>
    <w:p w14:paraId="74947D98" w14:textId="77777777" w:rsidR="00EA5434" w:rsidRDefault="00EA5434">
      <w:pPr>
        <w:jc w:val="both"/>
        <w:rPr>
          <w:rFonts w:ascii="Calibri" w:eastAsia="Calibri" w:hAnsi="Calibri" w:cs="Calibri"/>
        </w:rPr>
      </w:pPr>
    </w:p>
    <w:p w14:paraId="53E15918" w14:textId="3F99B743" w:rsidR="00EA5434" w:rsidRDefault="00D170F4">
      <w:pPr>
        <w:jc w:val="both"/>
        <w:rPr>
          <w:rFonts w:ascii="Calibri" w:eastAsia="Calibri" w:hAnsi="Calibri" w:cs="Calibri"/>
        </w:rPr>
      </w:pPr>
      <w:r>
        <w:rPr>
          <w:rFonts w:ascii="Calibri" w:eastAsia="Calibri" w:hAnsi="Calibri" w:cs="Calibri"/>
        </w:rPr>
        <w:t>Hiermee wordt een vraag van</w:t>
      </w:r>
      <w:r w:rsidR="00BA1FB4">
        <w:rPr>
          <w:rFonts w:ascii="Calibri" w:eastAsia="Calibri" w:hAnsi="Calibri" w:cs="Calibri"/>
        </w:rPr>
        <w:t xml:space="preserve">uit het publiek </w:t>
      </w:r>
      <w:r>
        <w:rPr>
          <w:rFonts w:ascii="Calibri" w:eastAsia="Calibri" w:hAnsi="Calibri" w:cs="Calibri"/>
        </w:rPr>
        <w:t>al beantwoord die een bedrag van €31.423</w:t>
      </w:r>
      <w:r>
        <w:rPr>
          <w:rFonts w:ascii="Calibri" w:eastAsia="Calibri" w:hAnsi="Calibri" w:cs="Calibri"/>
        </w:rPr>
        <w:t xml:space="preserve">,- belastingrente in de begroting zien staan. Dit bedrag gaat over een langlopende BTW-kwestie waar Peter Sluiter als toenmalige penningmeester mee bezig is geweest, deze kwestie is in ons voordeel besloten. </w:t>
      </w:r>
    </w:p>
    <w:p w14:paraId="56EA2979" w14:textId="3A5219EF" w:rsidR="00BA1FB4" w:rsidRDefault="00BA1FB4">
      <w:pPr>
        <w:jc w:val="both"/>
        <w:rPr>
          <w:rFonts w:ascii="Calibri" w:eastAsia="Calibri" w:hAnsi="Calibri" w:cs="Calibri"/>
        </w:rPr>
      </w:pPr>
    </w:p>
    <w:p w14:paraId="7AB9CA26" w14:textId="448D1C53" w:rsidR="00BA1FB4" w:rsidRDefault="00BA1FB4">
      <w:pPr>
        <w:jc w:val="both"/>
        <w:rPr>
          <w:rFonts w:ascii="Calibri" w:eastAsia="Calibri" w:hAnsi="Calibri" w:cs="Calibri"/>
        </w:rPr>
      </w:pPr>
    </w:p>
    <w:p w14:paraId="74847431" w14:textId="186A660D" w:rsidR="00BA1FB4" w:rsidRDefault="00BA1FB4">
      <w:pPr>
        <w:jc w:val="both"/>
        <w:rPr>
          <w:rFonts w:ascii="Calibri" w:eastAsia="Calibri" w:hAnsi="Calibri" w:cs="Calibri"/>
        </w:rPr>
      </w:pPr>
    </w:p>
    <w:p w14:paraId="44D9CA14" w14:textId="77777777" w:rsidR="00BA1FB4" w:rsidRDefault="00BA1FB4">
      <w:pPr>
        <w:jc w:val="both"/>
        <w:rPr>
          <w:rFonts w:ascii="Calibri" w:eastAsia="Calibri" w:hAnsi="Calibri" w:cs="Calibri"/>
        </w:rPr>
      </w:pPr>
    </w:p>
    <w:p w14:paraId="0723BFEB" w14:textId="77777777" w:rsidR="00EA5434" w:rsidRDefault="00D170F4">
      <w:pPr>
        <w:jc w:val="both"/>
        <w:rPr>
          <w:rFonts w:ascii="Calibri" w:eastAsia="Calibri" w:hAnsi="Calibri" w:cs="Calibri"/>
          <w:u w:val="single"/>
        </w:rPr>
      </w:pPr>
      <w:r>
        <w:rPr>
          <w:rFonts w:ascii="Calibri" w:eastAsia="Calibri" w:hAnsi="Calibri" w:cs="Calibri"/>
          <w:u w:val="single"/>
        </w:rPr>
        <w:lastRenderedPageBreak/>
        <w:t>8. Activiteiten 2020 en cursusaanbod voor 2021</w:t>
      </w:r>
    </w:p>
    <w:p w14:paraId="018657D1" w14:textId="77777777" w:rsidR="00EA5434" w:rsidRDefault="00D170F4">
      <w:pPr>
        <w:jc w:val="both"/>
        <w:rPr>
          <w:rFonts w:ascii="Calibri" w:eastAsia="Calibri" w:hAnsi="Calibri" w:cs="Calibri"/>
        </w:rPr>
      </w:pPr>
      <w:r>
        <w:rPr>
          <w:rFonts w:ascii="Calibri" w:eastAsia="Calibri" w:hAnsi="Calibri" w:cs="Calibri"/>
        </w:rPr>
        <w:t>Door de coronacrisis waren de taken en activiteiten van het Platform anders dan gepland was. Informatievoorziening en ondersteuning van de musea bij fondsenwerving waren dit jaar daardoo</w:t>
      </w:r>
      <w:r>
        <w:rPr>
          <w:rFonts w:ascii="Calibri" w:eastAsia="Calibri" w:hAnsi="Calibri" w:cs="Calibri"/>
        </w:rPr>
        <w:t>r belangrijker dan deskundigheidsbevordering.  Hieronder een overzicht:</w:t>
      </w:r>
    </w:p>
    <w:p w14:paraId="19E39E4E" w14:textId="77777777" w:rsidR="00EA5434" w:rsidRDefault="00EA5434">
      <w:pPr>
        <w:jc w:val="both"/>
        <w:rPr>
          <w:rFonts w:ascii="Calibri" w:eastAsia="Calibri" w:hAnsi="Calibri" w:cs="Calibri"/>
        </w:rPr>
      </w:pPr>
    </w:p>
    <w:p w14:paraId="4C3CE4B6" w14:textId="77777777" w:rsidR="00EA5434" w:rsidRDefault="00D170F4">
      <w:pPr>
        <w:numPr>
          <w:ilvl w:val="0"/>
          <w:numId w:val="4"/>
        </w:numPr>
        <w:jc w:val="both"/>
        <w:rPr>
          <w:rFonts w:ascii="Calibri" w:eastAsia="Calibri" w:hAnsi="Calibri" w:cs="Calibri"/>
        </w:rPr>
      </w:pPr>
      <w:r>
        <w:rPr>
          <w:rFonts w:ascii="Calibri" w:eastAsia="Calibri" w:hAnsi="Calibri" w:cs="Calibri"/>
        </w:rPr>
        <w:t>Na de cursus arthandling op 9 maart 2020  zijn alle cursussen afgezegd vanwege de coronacrisis.</w:t>
      </w:r>
    </w:p>
    <w:p w14:paraId="571EFF4F" w14:textId="77777777" w:rsidR="00EA5434" w:rsidRDefault="00D170F4">
      <w:pPr>
        <w:numPr>
          <w:ilvl w:val="0"/>
          <w:numId w:val="4"/>
        </w:numPr>
        <w:jc w:val="both"/>
        <w:rPr>
          <w:rFonts w:ascii="Calibri" w:eastAsia="Calibri" w:hAnsi="Calibri" w:cs="Calibri"/>
        </w:rPr>
      </w:pPr>
      <w:r>
        <w:rPr>
          <w:rFonts w:ascii="Calibri" w:eastAsia="Calibri" w:hAnsi="Calibri" w:cs="Calibri"/>
        </w:rPr>
        <w:t>Begin april is er een enquête gehouden over de noden van de Drentse musea in coronatijd</w:t>
      </w:r>
      <w:r>
        <w:rPr>
          <w:rFonts w:ascii="Calibri" w:eastAsia="Calibri" w:hAnsi="Calibri" w:cs="Calibri"/>
        </w:rPr>
        <w:t xml:space="preserve"> en hierover is een  rapport geschreven. </w:t>
      </w:r>
    </w:p>
    <w:p w14:paraId="5B354C1E" w14:textId="77777777" w:rsidR="00EA5434" w:rsidRDefault="00D170F4">
      <w:pPr>
        <w:numPr>
          <w:ilvl w:val="0"/>
          <w:numId w:val="4"/>
        </w:numPr>
        <w:jc w:val="both"/>
        <w:rPr>
          <w:rFonts w:ascii="Calibri" w:eastAsia="Calibri" w:hAnsi="Calibri" w:cs="Calibri"/>
        </w:rPr>
      </w:pPr>
      <w:r>
        <w:rPr>
          <w:rFonts w:ascii="Calibri" w:eastAsia="Calibri" w:hAnsi="Calibri" w:cs="Calibri"/>
        </w:rPr>
        <w:t xml:space="preserve">Het Platform heeft ondersteuning gegeven bij twee subsidieregelingen van de Provincie Drenthe. </w:t>
      </w:r>
    </w:p>
    <w:p w14:paraId="26B6139C" w14:textId="77777777" w:rsidR="00EA5434" w:rsidRDefault="00D170F4">
      <w:pPr>
        <w:numPr>
          <w:ilvl w:val="0"/>
          <w:numId w:val="4"/>
        </w:numPr>
        <w:jc w:val="both"/>
        <w:rPr>
          <w:rFonts w:ascii="Calibri" w:eastAsia="Calibri" w:hAnsi="Calibri" w:cs="Calibri"/>
        </w:rPr>
      </w:pPr>
      <w:r>
        <w:rPr>
          <w:rFonts w:ascii="Calibri" w:eastAsia="Calibri" w:hAnsi="Calibri" w:cs="Calibri"/>
        </w:rPr>
        <w:t>In juli zijn we van start gegaan met de gezamenlijke aanvraag bij het Kickstart Cultuurfonds voor 16 kleine Drentse mu</w:t>
      </w:r>
      <w:r>
        <w:rPr>
          <w:rFonts w:ascii="Calibri" w:eastAsia="Calibri" w:hAnsi="Calibri" w:cs="Calibri"/>
        </w:rPr>
        <w:t>sea.</w:t>
      </w:r>
    </w:p>
    <w:p w14:paraId="321B130D" w14:textId="77777777" w:rsidR="00EA5434" w:rsidRDefault="00D170F4">
      <w:pPr>
        <w:numPr>
          <w:ilvl w:val="0"/>
          <w:numId w:val="4"/>
        </w:numPr>
        <w:jc w:val="both"/>
        <w:rPr>
          <w:rFonts w:ascii="Calibri" w:eastAsia="Calibri" w:hAnsi="Calibri" w:cs="Calibri"/>
        </w:rPr>
      </w:pPr>
      <w:r>
        <w:rPr>
          <w:rFonts w:ascii="Calibri" w:eastAsia="Calibri" w:hAnsi="Calibri" w:cs="Calibri"/>
        </w:rPr>
        <w:t>In augustus is de website platformdrentsemusea.nl gelanceerd</w:t>
      </w:r>
    </w:p>
    <w:p w14:paraId="53B6A938" w14:textId="77777777" w:rsidR="00EA5434" w:rsidRDefault="00D170F4">
      <w:pPr>
        <w:numPr>
          <w:ilvl w:val="0"/>
          <w:numId w:val="4"/>
        </w:numPr>
        <w:jc w:val="both"/>
        <w:rPr>
          <w:rFonts w:ascii="Calibri" w:eastAsia="Calibri" w:hAnsi="Calibri" w:cs="Calibri"/>
        </w:rPr>
      </w:pPr>
      <w:r>
        <w:rPr>
          <w:rFonts w:ascii="Calibri" w:eastAsia="Calibri" w:hAnsi="Calibri" w:cs="Calibri"/>
        </w:rPr>
        <w:t>Het museumcongres van 2020 is door de verschillende lockdowns verplaatst naar maart 2021 en zal online plaatsvinden.</w:t>
      </w:r>
    </w:p>
    <w:p w14:paraId="2186BED5" w14:textId="77777777" w:rsidR="00EA5434" w:rsidRDefault="00D170F4">
      <w:pPr>
        <w:numPr>
          <w:ilvl w:val="0"/>
          <w:numId w:val="4"/>
        </w:numPr>
        <w:jc w:val="both"/>
        <w:rPr>
          <w:rFonts w:ascii="Calibri" w:eastAsia="Calibri" w:hAnsi="Calibri" w:cs="Calibri"/>
        </w:rPr>
      </w:pPr>
      <w:r>
        <w:rPr>
          <w:rFonts w:ascii="Calibri" w:eastAsia="Calibri" w:hAnsi="Calibri" w:cs="Calibri"/>
        </w:rPr>
        <w:t>Via de website kan men zich aanmelden voor een basisvermelding in het mus</w:t>
      </w:r>
      <w:r>
        <w:rPr>
          <w:rFonts w:ascii="Calibri" w:eastAsia="Calibri" w:hAnsi="Calibri" w:cs="Calibri"/>
        </w:rPr>
        <w:t>eummagazine 2021.</w:t>
      </w:r>
    </w:p>
    <w:p w14:paraId="4953C406" w14:textId="77777777" w:rsidR="00EA5434" w:rsidRDefault="00EA5434">
      <w:pPr>
        <w:jc w:val="both"/>
        <w:rPr>
          <w:rFonts w:ascii="Calibri" w:eastAsia="Calibri" w:hAnsi="Calibri" w:cs="Calibri"/>
        </w:rPr>
      </w:pPr>
    </w:p>
    <w:p w14:paraId="2D94016F" w14:textId="77777777" w:rsidR="00EA5434" w:rsidRDefault="00D170F4">
      <w:pPr>
        <w:jc w:val="both"/>
        <w:rPr>
          <w:rFonts w:ascii="Calibri" w:eastAsia="Calibri" w:hAnsi="Calibri" w:cs="Calibri"/>
          <w:u w:val="single"/>
        </w:rPr>
      </w:pPr>
      <w:r>
        <w:rPr>
          <w:rFonts w:ascii="Calibri" w:eastAsia="Calibri" w:hAnsi="Calibri" w:cs="Calibri"/>
          <w:u w:val="single"/>
        </w:rPr>
        <w:t>Cursusaanbod 2021</w:t>
      </w:r>
    </w:p>
    <w:p w14:paraId="2207BE57" w14:textId="77777777" w:rsidR="00EA5434" w:rsidRDefault="00D170F4">
      <w:pPr>
        <w:jc w:val="both"/>
        <w:rPr>
          <w:rFonts w:ascii="Calibri" w:eastAsia="Calibri" w:hAnsi="Calibri" w:cs="Calibri"/>
        </w:rPr>
      </w:pPr>
      <w:r>
        <w:rPr>
          <w:rFonts w:ascii="Calibri" w:eastAsia="Calibri" w:hAnsi="Calibri" w:cs="Calibri"/>
        </w:rPr>
        <w:t xml:space="preserve">Voor 2021 worden weer voorzichtig cursussen gepland. Zo staan de volgende cursussen op de planning: </w:t>
      </w:r>
    </w:p>
    <w:p w14:paraId="1E1DE03B" w14:textId="77777777" w:rsidR="00EA5434" w:rsidRDefault="00D170F4">
      <w:pPr>
        <w:numPr>
          <w:ilvl w:val="0"/>
          <w:numId w:val="3"/>
        </w:numPr>
        <w:jc w:val="both"/>
        <w:rPr>
          <w:rFonts w:ascii="Calibri" w:eastAsia="Calibri" w:hAnsi="Calibri" w:cs="Calibri"/>
        </w:rPr>
      </w:pPr>
      <w:r>
        <w:rPr>
          <w:rFonts w:ascii="Calibri" w:eastAsia="Calibri" w:hAnsi="Calibri" w:cs="Calibri"/>
        </w:rPr>
        <w:t>Cursus arthandling</w:t>
      </w:r>
    </w:p>
    <w:p w14:paraId="7B2FFBFD" w14:textId="77777777" w:rsidR="00EA5434" w:rsidRDefault="00D170F4">
      <w:pPr>
        <w:numPr>
          <w:ilvl w:val="0"/>
          <w:numId w:val="3"/>
        </w:numPr>
        <w:jc w:val="both"/>
        <w:rPr>
          <w:rFonts w:ascii="Calibri" w:eastAsia="Calibri" w:hAnsi="Calibri" w:cs="Calibri"/>
        </w:rPr>
      </w:pPr>
      <w:r>
        <w:rPr>
          <w:rFonts w:ascii="Calibri" w:eastAsia="Calibri" w:hAnsi="Calibri" w:cs="Calibri"/>
        </w:rPr>
        <w:t>Cursus contentmarketing en klantenbinding</w:t>
      </w:r>
    </w:p>
    <w:p w14:paraId="7AE320D4" w14:textId="77777777" w:rsidR="00EA5434" w:rsidRDefault="00D170F4">
      <w:pPr>
        <w:numPr>
          <w:ilvl w:val="0"/>
          <w:numId w:val="3"/>
        </w:numPr>
        <w:jc w:val="both"/>
        <w:rPr>
          <w:rFonts w:ascii="Calibri" w:eastAsia="Calibri" w:hAnsi="Calibri" w:cs="Calibri"/>
        </w:rPr>
      </w:pPr>
      <w:r>
        <w:rPr>
          <w:rFonts w:ascii="Calibri" w:eastAsia="Calibri" w:hAnsi="Calibri" w:cs="Calibri"/>
        </w:rPr>
        <w:t>Cursus cultureel ondernemerschap</w:t>
      </w:r>
    </w:p>
    <w:p w14:paraId="766F5209" w14:textId="77777777" w:rsidR="00EA5434" w:rsidRDefault="00D170F4">
      <w:pPr>
        <w:numPr>
          <w:ilvl w:val="0"/>
          <w:numId w:val="3"/>
        </w:numPr>
        <w:jc w:val="both"/>
        <w:rPr>
          <w:rFonts w:ascii="Calibri" w:eastAsia="Calibri" w:hAnsi="Calibri" w:cs="Calibri"/>
        </w:rPr>
      </w:pPr>
      <w:r>
        <w:rPr>
          <w:rFonts w:ascii="Calibri" w:eastAsia="Calibri" w:hAnsi="Calibri" w:cs="Calibri"/>
        </w:rPr>
        <w:t>Cursus goed gastheer/gas</w:t>
      </w:r>
      <w:r>
        <w:rPr>
          <w:rFonts w:ascii="Calibri" w:eastAsia="Calibri" w:hAnsi="Calibri" w:cs="Calibri"/>
        </w:rPr>
        <w:t>tvrouwschap (incompany)</w:t>
      </w:r>
    </w:p>
    <w:p w14:paraId="27AB0833" w14:textId="77777777" w:rsidR="00EA5434" w:rsidRDefault="00D170F4">
      <w:pPr>
        <w:numPr>
          <w:ilvl w:val="0"/>
          <w:numId w:val="3"/>
        </w:numPr>
        <w:jc w:val="both"/>
        <w:rPr>
          <w:rFonts w:ascii="Calibri" w:eastAsia="Calibri" w:hAnsi="Calibri" w:cs="Calibri"/>
        </w:rPr>
      </w:pPr>
      <w:r>
        <w:rPr>
          <w:rFonts w:ascii="Calibri" w:eastAsia="Calibri" w:hAnsi="Calibri" w:cs="Calibri"/>
        </w:rPr>
        <w:t>Cursus ADLIB</w:t>
      </w:r>
    </w:p>
    <w:p w14:paraId="676659C7" w14:textId="77777777" w:rsidR="00EA5434" w:rsidRDefault="00EA5434">
      <w:pPr>
        <w:jc w:val="both"/>
        <w:rPr>
          <w:rFonts w:ascii="Calibri" w:eastAsia="Calibri" w:hAnsi="Calibri" w:cs="Calibri"/>
        </w:rPr>
      </w:pPr>
    </w:p>
    <w:p w14:paraId="5C8F0B8C" w14:textId="77777777" w:rsidR="00EA5434" w:rsidRDefault="00D170F4">
      <w:pPr>
        <w:jc w:val="both"/>
        <w:rPr>
          <w:rFonts w:ascii="Calibri" w:eastAsia="Calibri" w:hAnsi="Calibri" w:cs="Calibri"/>
          <w:u w:val="single"/>
        </w:rPr>
      </w:pPr>
      <w:r>
        <w:rPr>
          <w:rFonts w:ascii="Calibri" w:eastAsia="Calibri" w:hAnsi="Calibri" w:cs="Calibri"/>
        </w:rPr>
        <w:t>Iris spoort iedereen aan om de wensen voor een cursus voor 2021 naar haar te sturen.</w:t>
      </w:r>
    </w:p>
    <w:p w14:paraId="76BAD50B" w14:textId="77777777" w:rsidR="00EA5434" w:rsidRDefault="00EA5434">
      <w:pPr>
        <w:jc w:val="both"/>
        <w:rPr>
          <w:rFonts w:ascii="Calibri" w:eastAsia="Calibri" w:hAnsi="Calibri" w:cs="Calibri"/>
          <w:u w:val="single"/>
        </w:rPr>
      </w:pPr>
    </w:p>
    <w:p w14:paraId="788C095E" w14:textId="77777777" w:rsidR="00EA5434" w:rsidRDefault="00D170F4">
      <w:pPr>
        <w:jc w:val="both"/>
        <w:rPr>
          <w:rFonts w:ascii="Calibri" w:eastAsia="Calibri" w:hAnsi="Calibri" w:cs="Calibri"/>
          <w:u w:val="single"/>
        </w:rPr>
      </w:pPr>
      <w:r>
        <w:rPr>
          <w:rFonts w:ascii="Calibri" w:eastAsia="Calibri" w:hAnsi="Calibri" w:cs="Calibri"/>
          <w:u w:val="single"/>
        </w:rPr>
        <w:t>9. Rondvraag</w:t>
      </w:r>
    </w:p>
    <w:p w14:paraId="2F505D73" w14:textId="77777777" w:rsidR="00EA5434" w:rsidRDefault="00D170F4">
      <w:pPr>
        <w:numPr>
          <w:ilvl w:val="0"/>
          <w:numId w:val="2"/>
        </w:numPr>
        <w:jc w:val="both"/>
        <w:rPr>
          <w:rFonts w:ascii="Calibri" w:eastAsia="Calibri" w:hAnsi="Calibri" w:cs="Calibri"/>
        </w:rPr>
      </w:pPr>
      <w:r>
        <w:rPr>
          <w:rFonts w:ascii="Calibri" w:eastAsia="Calibri" w:hAnsi="Calibri" w:cs="Calibri"/>
        </w:rPr>
        <w:t>Geert Dik van Museum De Wachter geeft aan dat door corona een online ticketingsysteem voor bezoekers wenselijk is en voor hun museum ook als noodzakelijk wordt gezien. Zijn er mogelijkheden om dit in gezamenlijkheid met meerdere musea te organiseren? Bertu</w:t>
      </w:r>
      <w:r>
        <w:rPr>
          <w:rFonts w:ascii="Calibri" w:eastAsia="Calibri" w:hAnsi="Calibri" w:cs="Calibri"/>
        </w:rPr>
        <w:t>s van den Hof vertelt dat een aantal musea bij elkaar zijn gekomen omdat zij door de subsidie van het Kickstart Cultuurfonds een nieuwe kassa met online ticketingsysteem kunnen gaan aanschaffen. Zij zijn een werkgroep gestart om te zoeken naar een geschikt</w:t>
      </w:r>
      <w:r>
        <w:rPr>
          <w:rFonts w:ascii="Calibri" w:eastAsia="Calibri" w:hAnsi="Calibri" w:cs="Calibri"/>
        </w:rPr>
        <w:t xml:space="preserve"> kassasysteem. Bertus zal Geert de informatie daarover sturen.</w:t>
      </w:r>
    </w:p>
    <w:p w14:paraId="57EA83ED" w14:textId="446E4024" w:rsidR="00EA5434" w:rsidRPr="00BA1FB4" w:rsidRDefault="00D170F4" w:rsidP="00BA1FB4">
      <w:pPr>
        <w:numPr>
          <w:ilvl w:val="0"/>
          <w:numId w:val="2"/>
        </w:numPr>
        <w:jc w:val="both"/>
        <w:rPr>
          <w:rFonts w:ascii="Calibri" w:eastAsia="Calibri" w:hAnsi="Calibri" w:cs="Calibri"/>
        </w:rPr>
      </w:pPr>
      <w:r>
        <w:rPr>
          <w:rFonts w:ascii="Calibri" w:eastAsia="Calibri" w:hAnsi="Calibri" w:cs="Calibri"/>
        </w:rPr>
        <w:t>Jacqueline Philipsen vraagt zich af of veel musea al geïnvesteerd hebben in een audiotour nu normale rondleidingen voorlopig niet mogelijk zijn. Hank Peters van Museum Collectie Brands geeft aa</w:t>
      </w:r>
      <w:r>
        <w:rPr>
          <w:rFonts w:ascii="Calibri" w:eastAsia="Calibri" w:hAnsi="Calibri" w:cs="Calibri"/>
        </w:rPr>
        <w:t xml:space="preserve">n dat zij wel een museumapp hebben, maar nog geen audiotour en dat zij ook interesse hebben. Harrie Wolters van het Hunebedcentrum geeft aan dat je in plaats van een audiotour ook kunt kiezen voor een multimediatour, bijv. via een systeem van </w:t>
      </w:r>
      <w:hyperlink r:id="rId8">
        <w:r>
          <w:rPr>
            <w:rFonts w:ascii="Calibri" w:eastAsia="Calibri" w:hAnsi="Calibri" w:cs="Calibri"/>
            <w:color w:val="1155CC"/>
            <w:u w:val="single"/>
          </w:rPr>
          <w:t>2discover.nl</w:t>
        </w:r>
      </w:hyperlink>
      <w:r>
        <w:rPr>
          <w:rFonts w:ascii="Calibri" w:eastAsia="Calibri" w:hAnsi="Calibri" w:cs="Calibri"/>
        </w:rPr>
        <w:t xml:space="preserve">. Bertus van den Hof van het Klompenmuseum geeft aan dat zij contact hebben met Kees Zwart van </w:t>
      </w:r>
      <w:hyperlink r:id="rId9">
        <w:r>
          <w:rPr>
            <w:rFonts w:ascii="Calibri" w:eastAsia="Calibri" w:hAnsi="Calibri" w:cs="Calibri"/>
            <w:color w:val="1155CC"/>
            <w:u w:val="single"/>
          </w:rPr>
          <w:t>Zwart Audiovisual</w:t>
        </w:r>
      </w:hyperlink>
      <w:r>
        <w:rPr>
          <w:rFonts w:ascii="Calibri" w:eastAsia="Calibri" w:hAnsi="Calibri" w:cs="Calibri"/>
        </w:rPr>
        <w:t xml:space="preserve"> voor oplossingen op het gebied van audiotours e</w:t>
      </w:r>
      <w:r>
        <w:rPr>
          <w:rFonts w:ascii="Calibri" w:eastAsia="Calibri" w:hAnsi="Calibri" w:cs="Calibri"/>
        </w:rPr>
        <w:t>tc.</w:t>
      </w:r>
    </w:p>
    <w:p w14:paraId="067E676B" w14:textId="77777777" w:rsidR="00BA1FB4" w:rsidRDefault="00BA1FB4">
      <w:pPr>
        <w:jc w:val="both"/>
        <w:rPr>
          <w:rFonts w:ascii="Calibri" w:eastAsia="Calibri" w:hAnsi="Calibri" w:cs="Calibri"/>
          <w:u w:val="single"/>
        </w:rPr>
      </w:pPr>
    </w:p>
    <w:p w14:paraId="5AD3F7B5" w14:textId="549F8356" w:rsidR="00EA5434" w:rsidRDefault="00D170F4">
      <w:pPr>
        <w:jc w:val="both"/>
        <w:rPr>
          <w:rFonts w:ascii="Calibri" w:eastAsia="Calibri" w:hAnsi="Calibri" w:cs="Calibri"/>
          <w:u w:val="single"/>
        </w:rPr>
      </w:pPr>
      <w:r>
        <w:rPr>
          <w:rFonts w:ascii="Calibri" w:eastAsia="Calibri" w:hAnsi="Calibri" w:cs="Calibri"/>
          <w:u w:val="single"/>
        </w:rPr>
        <w:t>12. Sluiting</w:t>
      </w:r>
    </w:p>
    <w:p w14:paraId="10D2C814" w14:textId="77777777" w:rsidR="00EA5434" w:rsidRDefault="00D170F4">
      <w:pPr>
        <w:jc w:val="both"/>
        <w:rPr>
          <w:rFonts w:ascii="Calibri" w:eastAsia="Calibri" w:hAnsi="Calibri" w:cs="Calibri"/>
        </w:rPr>
      </w:pPr>
      <w:r>
        <w:rPr>
          <w:rFonts w:ascii="Calibri" w:eastAsia="Calibri" w:hAnsi="Calibri" w:cs="Calibri"/>
        </w:rPr>
        <w:t>De vergadering is gesloten rond 12:30 uur.</w:t>
      </w:r>
    </w:p>
    <w:p w14:paraId="01525B45" w14:textId="77777777" w:rsidR="00EA5434" w:rsidRDefault="00EA5434">
      <w:pPr>
        <w:jc w:val="both"/>
        <w:rPr>
          <w:rFonts w:ascii="Calibri" w:eastAsia="Calibri" w:hAnsi="Calibri" w:cs="Calibri"/>
        </w:rPr>
      </w:pPr>
    </w:p>
    <w:sectPr w:rsidR="00EA5434">
      <w:footerReference w:type="default" r:id="rId10"/>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1D1B" w14:textId="77777777" w:rsidR="00D170F4" w:rsidRDefault="00D170F4">
      <w:pPr>
        <w:spacing w:line="240" w:lineRule="auto"/>
      </w:pPr>
      <w:r>
        <w:separator/>
      </w:r>
    </w:p>
  </w:endnote>
  <w:endnote w:type="continuationSeparator" w:id="0">
    <w:p w14:paraId="16ECD689" w14:textId="77777777" w:rsidR="00D170F4" w:rsidRDefault="00D17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B9C8" w14:textId="77777777" w:rsidR="00EA5434" w:rsidRDefault="00D170F4">
    <w:pPr>
      <w:jc w:val="right"/>
    </w:pPr>
    <w:r>
      <w:fldChar w:fldCharType="begin"/>
    </w:r>
    <w:r>
      <w:instrText>PAGE</w:instrText>
    </w:r>
    <w:r>
      <w:fldChar w:fldCharType="separate"/>
    </w:r>
    <w:r w:rsidR="00BA1FB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C7A8" w14:textId="77777777" w:rsidR="00D170F4" w:rsidRDefault="00D170F4">
      <w:pPr>
        <w:spacing w:line="240" w:lineRule="auto"/>
      </w:pPr>
      <w:r>
        <w:separator/>
      </w:r>
    </w:p>
  </w:footnote>
  <w:footnote w:type="continuationSeparator" w:id="0">
    <w:p w14:paraId="0D344835" w14:textId="77777777" w:rsidR="00D170F4" w:rsidRDefault="00D170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996"/>
    <w:multiLevelType w:val="multilevel"/>
    <w:tmpl w:val="5836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A1080A"/>
    <w:multiLevelType w:val="multilevel"/>
    <w:tmpl w:val="0F86F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356FB"/>
    <w:multiLevelType w:val="multilevel"/>
    <w:tmpl w:val="40BCD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336AC2"/>
    <w:multiLevelType w:val="multilevel"/>
    <w:tmpl w:val="AD923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34"/>
    <w:rsid w:val="00BA1FB4"/>
    <w:rsid w:val="00D170F4"/>
    <w:rsid w:val="00EA5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E59397"/>
  <w15:docId w15:val="{7D758791-C9F4-C74C-BF29-CFDD2B3F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discover.nl/" TargetMode="External"/><Relationship Id="rId3" Type="http://schemas.openxmlformats.org/officeDocument/2006/relationships/settings" Target="settings.xml"/><Relationship Id="rId7" Type="http://schemas.openxmlformats.org/officeDocument/2006/relationships/hyperlink" Target="https://platformdrentsemusea.nl/adv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wart-av.nl/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2206</Words>
  <Characters>12139</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Iris Bierenbroodspot</cp:lastModifiedBy>
  <cp:revision>2</cp:revision>
  <dcterms:created xsi:type="dcterms:W3CDTF">2021-11-10T14:13:00Z</dcterms:created>
  <dcterms:modified xsi:type="dcterms:W3CDTF">2021-11-10T14:16:00Z</dcterms:modified>
</cp:coreProperties>
</file>